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AE273" w14:textId="526CFF1F" w:rsidR="006C4E4D" w:rsidRPr="00E876FF" w:rsidRDefault="0041703B" w:rsidP="00E876FF">
      <w:pPr>
        <w:pStyle w:val="Heading1"/>
        <w:keepNext w:val="0"/>
        <w:tabs>
          <w:tab w:val="num" w:pos="0"/>
          <w:tab w:val="num" w:pos="709"/>
        </w:tabs>
        <w:spacing w:before="0" w:after="240"/>
        <w:ind w:left="720" w:hanging="720"/>
        <w:rPr>
          <w:rFonts w:asciiTheme="minorHAnsi" w:hAnsiTheme="minorHAnsi" w:cstheme="minorHAnsi"/>
          <w:bCs w:val="0"/>
          <w:color w:val="4F81BD" w:themeColor="accent1"/>
          <w:kern w:val="28"/>
          <w:szCs w:val="24"/>
          <w:u w:val="single"/>
        </w:rPr>
      </w:pPr>
      <w:bookmarkStart w:id="0" w:name="Body"/>
      <w:r w:rsidRPr="00E876FF">
        <w:rPr>
          <w:rFonts w:asciiTheme="minorHAnsi" w:hAnsiTheme="minorHAnsi" w:cstheme="minorHAnsi"/>
          <w:bCs w:val="0"/>
          <w:color w:val="4F81BD" w:themeColor="accent1"/>
          <w:kern w:val="28"/>
          <w:szCs w:val="24"/>
          <w:u w:val="single"/>
        </w:rPr>
        <w:t>S</w:t>
      </w:r>
      <w:r w:rsidR="006C4E4D" w:rsidRPr="00E876FF">
        <w:rPr>
          <w:rFonts w:asciiTheme="minorHAnsi" w:hAnsiTheme="minorHAnsi" w:cstheme="minorHAnsi"/>
          <w:bCs w:val="0"/>
          <w:color w:val="4F81BD" w:themeColor="accent1"/>
          <w:kern w:val="28"/>
          <w:szCs w:val="24"/>
          <w:u w:val="single"/>
        </w:rPr>
        <w:t>t Alban’s Medical Centre</w:t>
      </w:r>
    </w:p>
    <w:p w14:paraId="5F4E07C1" w14:textId="77777777" w:rsidR="00D458AE" w:rsidRPr="00E876FF" w:rsidRDefault="00D458AE" w:rsidP="00E876FF">
      <w:pPr>
        <w:pStyle w:val="Heading1"/>
        <w:keepNext w:val="0"/>
        <w:tabs>
          <w:tab w:val="num" w:pos="0"/>
          <w:tab w:val="num" w:pos="709"/>
        </w:tabs>
        <w:spacing w:before="0" w:after="240"/>
        <w:ind w:left="720" w:hanging="720"/>
        <w:rPr>
          <w:rFonts w:asciiTheme="minorHAnsi" w:hAnsiTheme="minorHAnsi" w:cstheme="minorHAnsi"/>
          <w:bCs w:val="0"/>
          <w:color w:val="4F81BD" w:themeColor="accent1"/>
          <w:kern w:val="28"/>
          <w:szCs w:val="24"/>
          <w:u w:val="single"/>
        </w:rPr>
      </w:pPr>
      <w:r w:rsidRPr="00E876FF">
        <w:rPr>
          <w:rFonts w:asciiTheme="minorHAnsi" w:hAnsiTheme="minorHAnsi" w:cstheme="minorHAnsi"/>
          <w:bCs w:val="0"/>
          <w:color w:val="4F81BD" w:themeColor="accent1"/>
          <w:kern w:val="28"/>
          <w:szCs w:val="24"/>
          <w:u w:val="single"/>
        </w:rPr>
        <w:t>Website Privacy Statement</w:t>
      </w:r>
    </w:p>
    <w:p w14:paraId="4F8C56DF" w14:textId="77777777" w:rsidR="00D458AE" w:rsidRPr="00D458AE" w:rsidRDefault="00D458AE" w:rsidP="00D458AE">
      <w:pPr>
        <w:spacing w:after="0" w:line="240" w:lineRule="auto"/>
        <w:jc w:val="center"/>
        <w:rPr>
          <w:rFonts w:ascii="Arial" w:hAnsi="Arial" w:cs="Arial"/>
          <w:b/>
          <w:sz w:val="24"/>
          <w:szCs w:val="24"/>
          <w:u w:val="single"/>
        </w:rPr>
      </w:pPr>
    </w:p>
    <w:p w14:paraId="55ED8818" w14:textId="51DBF6D3" w:rsidR="006C4E4D" w:rsidRPr="000B3C7E" w:rsidRDefault="00D458AE" w:rsidP="000B3C7E">
      <w:pPr>
        <w:pStyle w:val="ListParagraph"/>
        <w:numPr>
          <w:ilvl w:val="0"/>
          <w:numId w:val="5"/>
        </w:numPr>
        <w:spacing w:after="0" w:line="240" w:lineRule="auto"/>
        <w:rPr>
          <w:rFonts w:asciiTheme="minorHAnsi" w:eastAsia="Times New Roman" w:hAnsiTheme="minorHAnsi"/>
          <w:szCs w:val="20"/>
        </w:rPr>
      </w:pPr>
      <w:r w:rsidRPr="000B3C7E">
        <w:rPr>
          <w:rFonts w:asciiTheme="minorHAnsi" w:eastAsia="Times New Roman" w:hAnsiTheme="minorHAnsi"/>
          <w:szCs w:val="20"/>
        </w:rPr>
        <w:t xml:space="preserve">Welcome </w:t>
      </w:r>
      <w:r w:rsidR="0041703B" w:rsidRPr="000B3C7E">
        <w:rPr>
          <w:rFonts w:asciiTheme="minorHAnsi" w:eastAsia="Times New Roman" w:hAnsiTheme="minorHAnsi"/>
          <w:szCs w:val="20"/>
        </w:rPr>
        <w:t>to St Alban’s Medical Centre’s</w:t>
      </w:r>
      <w:r w:rsidRPr="000B3C7E">
        <w:rPr>
          <w:rFonts w:asciiTheme="minorHAnsi" w:eastAsia="Times New Roman" w:hAnsiTheme="minorHAnsi"/>
          <w:szCs w:val="20"/>
        </w:rPr>
        <w:t xml:space="preserve"> </w:t>
      </w:r>
      <w:r w:rsidR="004600CE">
        <w:rPr>
          <w:rFonts w:asciiTheme="minorHAnsi" w:eastAsia="Times New Roman" w:hAnsiTheme="minorHAnsi"/>
          <w:szCs w:val="20"/>
        </w:rPr>
        <w:t xml:space="preserve">website </w:t>
      </w:r>
      <w:r w:rsidRPr="000B3C7E">
        <w:rPr>
          <w:rFonts w:asciiTheme="minorHAnsi" w:eastAsia="Times New Roman" w:hAnsiTheme="minorHAnsi"/>
          <w:szCs w:val="20"/>
        </w:rPr>
        <w:t>privacy notice. We respect your privacy and are committed to protecting your personal data. This privacy notice will inform you as to how we look after your personal data when you visit our website (regardless of where you visit it from) and tell you about your privacy right</w:t>
      </w:r>
      <w:r w:rsidR="006C4E4D" w:rsidRPr="000B3C7E">
        <w:rPr>
          <w:rFonts w:asciiTheme="minorHAnsi" w:eastAsia="Times New Roman" w:hAnsiTheme="minorHAnsi"/>
          <w:szCs w:val="20"/>
        </w:rPr>
        <w:t>s and how the law protects you.</w:t>
      </w:r>
    </w:p>
    <w:p w14:paraId="148AEDD1" w14:textId="77777777" w:rsidR="006C4E4D" w:rsidRPr="000B3C7E" w:rsidRDefault="006C4E4D" w:rsidP="000B3C7E">
      <w:pPr>
        <w:spacing w:after="0" w:line="240" w:lineRule="auto"/>
        <w:rPr>
          <w:rFonts w:asciiTheme="minorHAnsi" w:eastAsia="Times New Roman" w:hAnsiTheme="minorHAnsi"/>
          <w:szCs w:val="20"/>
        </w:rPr>
      </w:pPr>
    </w:p>
    <w:p w14:paraId="30D23063" w14:textId="2BF767E5" w:rsidR="006C4E4D" w:rsidRPr="000B3C7E" w:rsidRDefault="000B3C7E" w:rsidP="000B3C7E">
      <w:pPr>
        <w:pStyle w:val="ListParagraph"/>
        <w:numPr>
          <w:ilvl w:val="0"/>
          <w:numId w:val="5"/>
        </w:numPr>
        <w:spacing w:after="0" w:line="240" w:lineRule="auto"/>
        <w:rPr>
          <w:rFonts w:asciiTheme="minorHAnsi" w:eastAsia="Times New Roman" w:hAnsiTheme="minorHAnsi"/>
          <w:szCs w:val="20"/>
        </w:rPr>
      </w:pPr>
      <w:r>
        <w:rPr>
          <w:rFonts w:asciiTheme="minorHAnsi" w:eastAsia="Times New Roman" w:hAnsiTheme="minorHAnsi"/>
          <w:szCs w:val="20"/>
        </w:rPr>
        <w:t xml:space="preserve">2. </w:t>
      </w:r>
      <w:r w:rsidR="006C4E4D" w:rsidRPr="000B3C7E">
        <w:rPr>
          <w:rFonts w:asciiTheme="minorHAnsi" w:eastAsia="Times New Roman" w:hAnsiTheme="minorHAnsi"/>
          <w:szCs w:val="20"/>
        </w:rPr>
        <w:t xml:space="preserve">Our website, </w:t>
      </w:r>
      <w:hyperlink r:id="rId7" w:history="1">
        <w:r w:rsidR="00436AF4" w:rsidRPr="000B3C7E">
          <w:rPr>
            <w:rFonts w:asciiTheme="minorHAnsi" w:eastAsia="Times New Roman" w:hAnsiTheme="minorHAnsi"/>
            <w:szCs w:val="20"/>
          </w:rPr>
          <w:t>www.stalbansmc.co.uk</w:t>
        </w:r>
      </w:hyperlink>
      <w:r w:rsidR="00436AF4" w:rsidRPr="000B3C7E">
        <w:rPr>
          <w:rFonts w:asciiTheme="minorHAnsi" w:eastAsia="Times New Roman" w:hAnsiTheme="minorHAnsi"/>
          <w:szCs w:val="20"/>
        </w:rPr>
        <w:t>,</w:t>
      </w:r>
      <w:r w:rsidR="006C4E4D" w:rsidRPr="000B3C7E">
        <w:rPr>
          <w:rFonts w:asciiTheme="minorHAnsi" w:eastAsia="Times New Roman" w:hAnsiTheme="minorHAnsi"/>
          <w:szCs w:val="20"/>
        </w:rPr>
        <w:t xml:space="preserve"> is hosted by My Surgery Website, and updated by practice staff. </w:t>
      </w:r>
    </w:p>
    <w:p w14:paraId="0A97080E" w14:textId="77777777" w:rsidR="00D458AE" w:rsidRDefault="00D458AE" w:rsidP="00D458AE">
      <w:pPr>
        <w:spacing w:after="0" w:line="240" w:lineRule="auto"/>
        <w:rPr>
          <w:rFonts w:ascii="Arial" w:hAnsi="Arial" w:cs="Arial"/>
          <w:b/>
          <w:sz w:val="24"/>
          <w:szCs w:val="24"/>
        </w:rPr>
      </w:pPr>
    </w:p>
    <w:p w14:paraId="5F1CBC81" w14:textId="77777777" w:rsidR="00D458AE" w:rsidRPr="000B3C7E" w:rsidRDefault="00D458AE" w:rsidP="000B3C7E">
      <w:pPr>
        <w:pStyle w:val="Heading1"/>
        <w:keepNext w:val="0"/>
        <w:tabs>
          <w:tab w:val="num" w:pos="0"/>
          <w:tab w:val="num" w:pos="709"/>
        </w:tabs>
        <w:spacing w:before="0" w:after="240"/>
        <w:ind w:left="720" w:hanging="720"/>
        <w:jc w:val="left"/>
        <w:rPr>
          <w:rFonts w:asciiTheme="minorHAnsi" w:hAnsiTheme="minorHAnsi" w:cstheme="minorHAnsi"/>
          <w:bCs w:val="0"/>
          <w:color w:val="4F81BD" w:themeColor="accent1"/>
          <w:kern w:val="28"/>
          <w:szCs w:val="24"/>
          <w:u w:val="none"/>
        </w:rPr>
      </w:pPr>
      <w:r w:rsidRPr="000B3C7E">
        <w:rPr>
          <w:rFonts w:asciiTheme="minorHAnsi" w:hAnsiTheme="minorHAnsi" w:cstheme="minorHAnsi"/>
          <w:bCs w:val="0"/>
          <w:color w:val="4F81BD" w:themeColor="accent1"/>
          <w:kern w:val="28"/>
          <w:szCs w:val="24"/>
          <w:u w:val="none"/>
        </w:rPr>
        <w:t>Purpose of this privacy notice</w:t>
      </w:r>
    </w:p>
    <w:p w14:paraId="6C787C46" w14:textId="4D947A3D" w:rsidR="00D458AE" w:rsidRPr="000B3C7E" w:rsidRDefault="000B3C7E" w:rsidP="000B3C7E">
      <w:pPr>
        <w:pStyle w:val="ListParagraph"/>
        <w:numPr>
          <w:ilvl w:val="0"/>
          <w:numId w:val="5"/>
        </w:numPr>
        <w:spacing w:after="0" w:line="240" w:lineRule="auto"/>
        <w:rPr>
          <w:rFonts w:asciiTheme="minorHAnsi" w:eastAsia="Times New Roman" w:hAnsiTheme="minorHAnsi"/>
          <w:szCs w:val="20"/>
        </w:rPr>
      </w:pPr>
      <w:r>
        <w:rPr>
          <w:rFonts w:asciiTheme="minorHAnsi" w:eastAsia="Times New Roman" w:hAnsiTheme="minorHAnsi"/>
          <w:szCs w:val="20"/>
        </w:rPr>
        <w:t>3.</w:t>
      </w:r>
      <w:r w:rsidR="00D458AE" w:rsidRPr="000B3C7E">
        <w:rPr>
          <w:rFonts w:asciiTheme="minorHAnsi" w:eastAsia="Times New Roman" w:hAnsiTheme="minorHAnsi"/>
          <w:szCs w:val="20"/>
        </w:rPr>
        <w:t>This privacy notice aims to give you information on how we collect and processes your personal data through your use of this website. This website is not intended for children and we do not knowingly collect data relating to children.</w:t>
      </w:r>
    </w:p>
    <w:p w14:paraId="65447A58" w14:textId="77777777" w:rsidR="00D458AE" w:rsidRPr="000B3C7E" w:rsidRDefault="00D458AE" w:rsidP="000B3C7E">
      <w:pPr>
        <w:pStyle w:val="ListParagraph"/>
        <w:spacing w:after="0" w:line="240" w:lineRule="auto"/>
        <w:rPr>
          <w:rFonts w:asciiTheme="minorHAnsi" w:eastAsia="Times New Roman" w:hAnsiTheme="minorHAnsi"/>
          <w:szCs w:val="20"/>
        </w:rPr>
      </w:pPr>
    </w:p>
    <w:p w14:paraId="0F1677FC" w14:textId="77777777" w:rsidR="00D458AE" w:rsidRPr="000B3C7E" w:rsidRDefault="00D458AE" w:rsidP="000B3C7E">
      <w:pPr>
        <w:pStyle w:val="ListParagraph"/>
        <w:numPr>
          <w:ilvl w:val="0"/>
          <w:numId w:val="5"/>
        </w:numPr>
        <w:spacing w:after="0" w:line="240" w:lineRule="auto"/>
        <w:rPr>
          <w:rFonts w:asciiTheme="minorHAnsi" w:eastAsia="Times New Roman" w:hAnsiTheme="minorHAnsi"/>
          <w:szCs w:val="20"/>
        </w:rPr>
      </w:pPr>
      <w:r w:rsidRPr="000B3C7E">
        <w:rPr>
          <w:rFonts w:asciiTheme="minorHAnsi" w:eastAsia="Times New Roman" w:hAnsiTheme="minorHAnsi"/>
          <w:szCs w:val="20"/>
        </w:rPr>
        <w:t>It is important that you read this privacy notice together with any other privacy notice or fair processing notice we may provide on specific occasions when we are collecting or processing personal data about you so that you are fully aware of how and why we are using your data. This privacy notice supplements the other notices and is not intended to override them.</w:t>
      </w:r>
    </w:p>
    <w:p w14:paraId="6C05B53E" w14:textId="77777777" w:rsidR="00D458AE" w:rsidRDefault="00D458AE" w:rsidP="00D458AE">
      <w:pPr>
        <w:spacing w:after="0" w:line="240" w:lineRule="auto"/>
        <w:rPr>
          <w:rFonts w:ascii="Arial" w:hAnsi="Arial" w:cs="Arial"/>
          <w:b/>
          <w:sz w:val="24"/>
          <w:szCs w:val="24"/>
        </w:rPr>
      </w:pPr>
    </w:p>
    <w:p w14:paraId="3206FC4B" w14:textId="77777777" w:rsidR="00D458AE" w:rsidRPr="000B3C7E" w:rsidRDefault="00D458AE" w:rsidP="000B3C7E">
      <w:pPr>
        <w:pStyle w:val="Heading1"/>
        <w:keepNext w:val="0"/>
        <w:tabs>
          <w:tab w:val="num" w:pos="0"/>
          <w:tab w:val="num" w:pos="709"/>
        </w:tabs>
        <w:spacing w:before="0" w:after="240"/>
        <w:ind w:left="720" w:hanging="720"/>
        <w:jc w:val="left"/>
        <w:rPr>
          <w:rFonts w:asciiTheme="minorHAnsi" w:hAnsiTheme="minorHAnsi" w:cstheme="minorHAnsi"/>
          <w:bCs w:val="0"/>
          <w:color w:val="4F81BD" w:themeColor="accent1"/>
          <w:kern w:val="28"/>
          <w:szCs w:val="24"/>
          <w:u w:val="none"/>
        </w:rPr>
      </w:pPr>
      <w:r w:rsidRPr="000B3C7E">
        <w:rPr>
          <w:rFonts w:asciiTheme="minorHAnsi" w:hAnsiTheme="minorHAnsi" w:cstheme="minorHAnsi"/>
          <w:bCs w:val="0"/>
          <w:color w:val="4F81BD" w:themeColor="accent1"/>
          <w:kern w:val="28"/>
          <w:szCs w:val="24"/>
          <w:u w:val="none"/>
        </w:rPr>
        <w:t>Controller</w:t>
      </w:r>
    </w:p>
    <w:p w14:paraId="51098AF5" w14:textId="77777777" w:rsidR="00D458AE" w:rsidRPr="000B3C7E" w:rsidRDefault="00D458AE" w:rsidP="000B3C7E">
      <w:pPr>
        <w:pStyle w:val="ListParagraph"/>
        <w:numPr>
          <w:ilvl w:val="0"/>
          <w:numId w:val="5"/>
        </w:numPr>
        <w:spacing w:after="0" w:line="240" w:lineRule="auto"/>
        <w:rPr>
          <w:rFonts w:asciiTheme="minorHAnsi" w:eastAsia="Times New Roman" w:hAnsiTheme="minorHAnsi"/>
          <w:szCs w:val="20"/>
        </w:rPr>
      </w:pPr>
      <w:r w:rsidRPr="000B3C7E">
        <w:rPr>
          <w:rFonts w:asciiTheme="minorHAnsi" w:eastAsia="Times New Roman" w:hAnsiTheme="minorHAnsi"/>
          <w:szCs w:val="20"/>
        </w:rPr>
        <w:t>The Practice</w:t>
      </w:r>
      <w:r w:rsidR="0041703B" w:rsidRPr="000B3C7E">
        <w:rPr>
          <w:rFonts w:asciiTheme="minorHAnsi" w:eastAsia="Times New Roman" w:hAnsiTheme="minorHAnsi"/>
          <w:szCs w:val="20"/>
        </w:rPr>
        <w:t xml:space="preserve">, St Alban’s Medical Centre, </w:t>
      </w:r>
      <w:r w:rsidRPr="000B3C7E">
        <w:rPr>
          <w:rFonts w:asciiTheme="minorHAnsi" w:eastAsia="Times New Roman" w:hAnsiTheme="minorHAnsi"/>
          <w:szCs w:val="20"/>
        </w:rPr>
        <w:t>is the controller and is responsible for your personal data (collectively referred to as "the Practice", "we", "us" or "our" in this privacy notice).</w:t>
      </w:r>
    </w:p>
    <w:p w14:paraId="7624BE4E" w14:textId="77777777" w:rsidR="00D458AE" w:rsidRPr="000B3C7E" w:rsidRDefault="00D458AE" w:rsidP="000B3C7E">
      <w:pPr>
        <w:pStyle w:val="ListParagraph"/>
        <w:spacing w:after="0" w:line="240" w:lineRule="auto"/>
        <w:rPr>
          <w:rFonts w:asciiTheme="minorHAnsi" w:eastAsia="Times New Roman" w:hAnsiTheme="minorHAnsi"/>
          <w:szCs w:val="20"/>
        </w:rPr>
      </w:pPr>
    </w:p>
    <w:p w14:paraId="7AA5A65A" w14:textId="0B23424E" w:rsidR="00D458AE" w:rsidRPr="000B3C7E" w:rsidRDefault="00D458AE" w:rsidP="000B3C7E">
      <w:pPr>
        <w:pStyle w:val="ListParagraph"/>
        <w:numPr>
          <w:ilvl w:val="0"/>
          <w:numId w:val="5"/>
        </w:numPr>
        <w:spacing w:after="0" w:line="240" w:lineRule="auto"/>
        <w:rPr>
          <w:rFonts w:asciiTheme="minorHAnsi" w:eastAsia="Times New Roman" w:hAnsiTheme="minorHAnsi"/>
          <w:szCs w:val="20"/>
        </w:rPr>
      </w:pPr>
      <w:r w:rsidRPr="000B3C7E">
        <w:rPr>
          <w:rFonts w:asciiTheme="minorHAnsi" w:eastAsia="Times New Roman" w:hAnsiTheme="minorHAnsi"/>
          <w:szCs w:val="20"/>
        </w:rPr>
        <w:t>If you have any questions about this privacy notice, including any requests to exercise your legal rights, please contact</w:t>
      </w:r>
      <w:r w:rsidR="0041703B" w:rsidRPr="000B3C7E">
        <w:rPr>
          <w:rFonts w:asciiTheme="minorHAnsi" w:eastAsia="Times New Roman" w:hAnsiTheme="minorHAnsi"/>
          <w:szCs w:val="20"/>
        </w:rPr>
        <w:t xml:space="preserve"> the Practice Manager at the Surgery on 01202 517333.</w:t>
      </w:r>
    </w:p>
    <w:p w14:paraId="3FEBB9D0" w14:textId="77777777" w:rsidR="00D458AE" w:rsidRPr="000B3C7E" w:rsidRDefault="00D458AE" w:rsidP="000B3C7E">
      <w:pPr>
        <w:pStyle w:val="ListParagraph"/>
        <w:spacing w:after="0" w:line="240" w:lineRule="auto"/>
        <w:rPr>
          <w:rFonts w:asciiTheme="minorHAnsi" w:eastAsia="Times New Roman" w:hAnsiTheme="minorHAnsi"/>
          <w:szCs w:val="20"/>
        </w:rPr>
      </w:pPr>
    </w:p>
    <w:p w14:paraId="514448C9" w14:textId="77777777" w:rsidR="00D458AE" w:rsidRPr="000B3C7E" w:rsidRDefault="00D458AE" w:rsidP="000B3C7E">
      <w:pPr>
        <w:pStyle w:val="ListParagraph"/>
        <w:numPr>
          <w:ilvl w:val="0"/>
          <w:numId w:val="5"/>
        </w:numPr>
        <w:spacing w:after="0" w:line="240" w:lineRule="auto"/>
        <w:rPr>
          <w:rFonts w:asciiTheme="minorHAnsi" w:eastAsia="Times New Roman" w:hAnsiTheme="minorHAnsi"/>
          <w:szCs w:val="20"/>
        </w:rPr>
      </w:pPr>
      <w:r w:rsidRPr="000B3C7E">
        <w:rPr>
          <w:rFonts w:asciiTheme="minorHAnsi" w:eastAsia="Times New Roman" w:hAnsiTheme="minorHAnsi"/>
          <w:szCs w:val="20"/>
        </w:rPr>
        <w:t xml:space="preserve">You have the right to make a complaint at any time to the Information Commissioner's Office (ICO), the UK supervisory authority for data protection issues (www.ico.org.uk). We would, however, appreciate the chance to deal with your concerns before you approach the ICO so please contact us in the first instance. </w:t>
      </w:r>
    </w:p>
    <w:p w14:paraId="43A93A42" w14:textId="77777777" w:rsidR="00D458AE" w:rsidRDefault="00D458AE" w:rsidP="00D458AE">
      <w:pPr>
        <w:spacing w:after="0" w:line="240" w:lineRule="auto"/>
        <w:rPr>
          <w:rFonts w:ascii="Arial" w:hAnsi="Arial" w:cs="Arial"/>
          <w:b/>
          <w:sz w:val="24"/>
          <w:szCs w:val="24"/>
        </w:rPr>
      </w:pPr>
    </w:p>
    <w:p w14:paraId="4E2CDDC0" w14:textId="77777777" w:rsidR="00D458AE" w:rsidRPr="00D458AE" w:rsidRDefault="00D458AE" w:rsidP="000B3C7E">
      <w:pPr>
        <w:pStyle w:val="Heading1"/>
        <w:keepNext w:val="0"/>
        <w:tabs>
          <w:tab w:val="num" w:pos="0"/>
          <w:tab w:val="num" w:pos="709"/>
        </w:tabs>
        <w:spacing w:before="0" w:after="240"/>
        <w:ind w:left="720" w:hanging="720"/>
        <w:jc w:val="left"/>
        <w:rPr>
          <w:rFonts w:ascii="Arial" w:hAnsi="Arial"/>
          <w:b w:val="0"/>
          <w:szCs w:val="24"/>
        </w:rPr>
      </w:pPr>
      <w:r w:rsidRPr="000B3C7E">
        <w:rPr>
          <w:rFonts w:asciiTheme="minorHAnsi" w:hAnsiTheme="minorHAnsi" w:cstheme="minorHAnsi"/>
          <w:bCs w:val="0"/>
          <w:color w:val="4F81BD" w:themeColor="accent1"/>
          <w:kern w:val="28"/>
          <w:szCs w:val="24"/>
          <w:u w:val="none"/>
        </w:rPr>
        <w:t>Changes to the privacy notice and your duty to inform us of changes</w:t>
      </w:r>
    </w:p>
    <w:p w14:paraId="2A43FE8B" w14:textId="77777777" w:rsidR="00D458AE" w:rsidRPr="000B3C7E" w:rsidRDefault="00D458AE" w:rsidP="000B3C7E">
      <w:pPr>
        <w:pStyle w:val="ListParagraph"/>
        <w:numPr>
          <w:ilvl w:val="0"/>
          <w:numId w:val="5"/>
        </w:numPr>
        <w:spacing w:after="0" w:line="240" w:lineRule="auto"/>
        <w:rPr>
          <w:rFonts w:asciiTheme="minorHAnsi" w:eastAsia="Times New Roman" w:hAnsiTheme="minorHAnsi"/>
          <w:szCs w:val="20"/>
        </w:rPr>
      </w:pPr>
      <w:r w:rsidRPr="000B3C7E">
        <w:rPr>
          <w:rFonts w:asciiTheme="minorHAnsi" w:eastAsia="Times New Roman" w:hAnsiTheme="minorHAnsi"/>
          <w:szCs w:val="20"/>
        </w:rPr>
        <w:t>It is important that the personal data we hold about you is accurate and current. Please keep us informed if your personal data changes during your relationship with us.</w:t>
      </w:r>
    </w:p>
    <w:p w14:paraId="0D88F4A3" w14:textId="77777777" w:rsidR="00D458AE" w:rsidRDefault="00D458AE" w:rsidP="00D458AE">
      <w:pPr>
        <w:spacing w:after="0" w:line="240" w:lineRule="auto"/>
        <w:rPr>
          <w:rFonts w:ascii="Arial" w:hAnsi="Arial" w:cs="Arial"/>
          <w:b/>
          <w:sz w:val="24"/>
          <w:szCs w:val="24"/>
        </w:rPr>
      </w:pPr>
    </w:p>
    <w:p w14:paraId="5A1DD865" w14:textId="076C9E0B" w:rsidR="00D458AE" w:rsidRDefault="00D458AE" w:rsidP="00D458AE">
      <w:pPr>
        <w:spacing w:after="0" w:line="240" w:lineRule="auto"/>
        <w:rPr>
          <w:rFonts w:asciiTheme="minorHAnsi" w:eastAsia="Times New Roman" w:hAnsiTheme="minorHAnsi" w:cstheme="minorHAnsi"/>
          <w:b/>
          <w:caps/>
          <w:color w:val="4F81BD" w:themeColor="accent1"/>
          <w:kern w:val="28"/>
          <w:sz w:val="24"/>
          <w:szCs w:val="24"/>
        </w:rPr>
      </w:pPr>
      <w:r w:rsidRPr="000B3C7E">
        <w:rPr>
          <w:rFonts w:asciiTheme="minorHAnsi" w:eastAsia="Times New Roman" w:hAnsiTheme="minorHAnsi" w:cstheme="minorHAnsi"/>
          <w:b/>
          <w:caps/>
          <w:color w:val="4F81BD" w:themeColor="accent1"/>
          <w:kern w:val="28"/>
          <w:sz w:val="24"/>
          <w:szCs w:val="24"/>
        </w:rPr>
        <w:t>Third-party links</w:t>
      </w:r>
    </w:p>
    <w:p w14:paraId="6CF7B91A" w14:textId="77777777" w:rsidR="000B3C7E" w:rsidRPr="000B3C7E" w:rsidRDefault="000B3C7E" w:rsidP="00D458AE">
      <w:pPr>
        <w:spacing w:after="0" w:line="240" w:lineRule="auto"/>
        <w:rPr>
          <w:rFonts w:asciiTheme="minorHAnsi" w:eastAsia="Times New Roman" w:hAnsiTheme="minorHAnsi" w:cstheme="minorHAnsi"/>
          <w:b/>
          <w:caps/>
          <w:color w:val="4F81BD" w:themeColor="accent1"/>
          <w:kern w:val="28"/>
          <w:sz w:val="24"/>
          <w:szCs w:val="24"/>
        </w:rPr>
      </w:pPr>
    </w:p>
    <w:p w14:paraId="460389F6" w14:textId="77777777" w:rsidR="00D458AE" w:rsidRPr="000B3C7E" w:rsidRDefault="00D458AE" w:rsidP="000B3C7E">
      <w:pPr>
        <w:pStyle w:val="ListParagraph"/>
        <w:numPr>
          <w:ilvl w:val="0"/>
          <w:numId w:val="5"/>
        </w:numPr>
        <w:spacing w:after="0" w:line="240" w:lineRule="auto"/>
        <w:rPr>
          <w:rFonts w:asciiTheme="minorHAnsi" w:eastAsia="Times New Roman" w:hAnsiTheme="minorHAnsi"/>
          <w:szCs w:val="20"/>
        </w:rPr>
      </w:pPr>
      <w:r w:rsidRPr="000B3C7E">
        <w:rPr>
          <w:rFonts w:asciiTheme="minorHAnsi" w:eastAsia="Times New Roman" w:hAnsiTheme="minorHAnsi"/>
          <w:szCs w:val="20"/>
        </w:rPr>
        <w:t>This website may include links to third-party websites, plug-ins and applications. Clicking on those links or enabling those connections may allow third parties to collect or share data about you. We do not control these third-party websites and are not responsible for their privacy statements. When you leave our website, we encourage you to read the privacy notice of every website you visit.</w:t>
      </w:r>
    </w:p>
    <w:p w14:paraId="10D07218" w14:textId="77777777" w:rsidR="00D458AE" w:rsidRPr="000B3C7E" w:rsidRDefault="00D458AE" w:rsidP="000B3C7E">
      <w:pPr>
        <w:pStyle w:val="ListParagraph"/>
        <w:spacing w:after="0" w:line="240" w:lineRule="auto"/>
        <w:rPr>
          <w:rFonts w:asciiTheme="minorHAnsi" w:eastAsia="Times New Roman" w:hAnsiTheme="minorHAnsi"/>
          <w:szCs w:val="20"/>
        </w:rPr>
      </w:pPr>
    </w:p>
    <w:p w14:paraId="27B5C063" w14:textId="77777777" w:rsidR="006C4E4D" w:rsidRDefault="006C4E4D" w:rsidP="00D458AE">
      <w:pPr>
        <w:spacing w:after="0" w:line="240" w:lineRule="auto"/>
        <w:rPr>
          <w:rFonts w:ascii="Arial" w:hAnsi="Arial" w:cs="Arial"/>
          <w:b/>
          <w:sz w:val="24"/>
          <w:szCs w:val="24"/>
        </w:rPr>
      </w:pPr>
    </w:p>
    <w:p w14:paraId="02A25C40" w14:textId="296D59AF" w:rsidR="00D458AE" w:rsidRDefault="00D458AE" w:rsidP="00D458AE">
      <w:pPr>
        <w:spacing w:after="0" w:line="240" w:lineRule="auto"/>
        <w:rPr>
          <w:rFonts w:asciiTheme="minorHAnsi" w:eastAsia="Times New Roman" w:hAnsiTheme="minorHAnsi" w:cstheme="minorHAnsi"/>
          <w:b/>
          <w:caps/>
          <w:color w:val="4F81BD" w:themeColor="accent1"/>
          <w:kern w:val="28"/>
          <w:sz w:val="24"/>
          <w:szCs w:val="24"/>
        </w:rPr>
      </w:pPr>
      <w:r w:rsidRPr="000B3C7E">
        <w:rPr>
          <w:rFonts w:asciiTheme="minorHAnsi" w:eastAsia="Times New Roman" w:hAnsiTheme="minorHAnsi" w:cstheme="minorHAnsi"/>
          <w:b/>
          <w:caps/>
          <w:color w:val="4F81BD" w:themeColor="accent1"/>
          <w:kern w:val="28"/>
          <w:sz w:val="24"/>
          <w:szCs w:val="24"/>
        </w:rPr>
        <w:t>The data we collect about you</w:t>
      </w:r>
    </w:p>
    <w:p w14:paraId="6316481E" w14:textId="77777777" w:rsidR="000B3C7E" w:rsidRPr="000B3C7E" w:rsidRDefault="000B3C7E" w:rsidP="00D458AE">
      <w:pPr>
        <w:spacing w:after="0" w:line="240" w:lineRule="auto"/>
        <w:rPr>
          <w:rFonts w:asciiTheme="minorHAnsi" w:eastAsia="Times New Roman" w:hAnsiTheme="minorHAnsi" w:cstheme="minorHAnsi"/>
          <w:b/>
          <w:caps/>
          <w:color w:val="4F81BD" w:themeColor="accent1"/>
          <w:kern w:val="28"/>
          <w:sz w:val="24"/>
          <w:szCs w:val="24"/>
        </w:rPr>
      </w:pPr>
    </w:p>
    <w:p w14:paraId="29B9C543" w14:textId="5057FB7F" w:rsidR="00D458AE" w:rsidRDefault="00D458AE" w:rsidP="000B3C7E">
      <w:pPr>
        <w:pStyle w:val="ListParagraph"/>
        <w:numPr>
          <w:ilvl w:val="0"/>
          <w:numId w:val="5"/>
        </w:numPr>
        <w:spacing w:after="0" w:line="240" w:lineRule="auto"/>
        <w:rPr>
          <w:rFonts w:asciiTheme="minorHAnsi" w:eastAsia="Times New Roman" w:hAnsiTheme="minorHAnsi"/>
          <w:szCs w:val="20"/>
        </w:rPr>
      </w:pPr>
      <w:r w:rsidRPr="000B3C7E">
        <w:rPr>
          <w:rFonts w:asciiTheme="minorHAnsi" w:eastAsia="Times New Roman" w:hAnsiTheme="minorHAnsi"/>
          <w:szCs w:val="20"/>
        </w:rPr>
        <w:t>Personal data, or personal information, means any information about an individual from which that person can be identified. It does not include data where the identity has been removed (anonymous data).</w:t>
      </w:r>
      <w:r w:rsidR="006C4E4D" w:rsidRPr="000B3C7E">
        <w:rPr>
          <w:rFonts w:asciiTheme="minorHAnsi" w:eastAsia="Times New Roman" w:hAnsiTheme="minorHAnsi"/>
          <w:szCs w:val="20"/>
        </w:rPr>
        <w:t xml:space="preserve"> We do </w:t>
      </w:r>
      <w:r w:rsidR="006C4E4D" w:rsidRPr="000B3C7E">
        <w:rPr>
          <w:rFonts w:asciiTheme="minorHAnsi" w:eastAsia="Times New Roman" w:hAnsiTheme="minorHAnsi"/>
          <w:szCs w:val="20"/>
        </w:rPr>
        <w:lastRenderedPageBreak/>
        <w:t xml:space="preserve">not add any data of this sort, so this would only happen if you </w:t>
      </w:r>
      <w:proofErr w:type="gramStart"/>
      <w:r w:rsidR="006C4E4D" w:rsidRPr="000B3C7E">
        <w:rPr>
          <w:rFonts w:asciiTheme="minorHAnsi" w:eastAsia="Times New Roman" w:hAnsiTheme="minorHAnsi"/>
          <w:szCs w:val="20"/>
        </w:rPr>
        <w:t>add</w:t>
      </w:r>
      <w:proofErr w:type="gramEnd"/>
      <w:r w:rsidR="006C4E4D" w:rsidRPr="000B3C7E">
        <w:rPr>
          <w:rFonts w:asciiTheme="minorHAnsi" w:eastAsia="Times New Roman" w:hAnsiTheme="minorHAnsi"/>
          <w:szCs w:val="20"/>
        </w:rPr>
        <w:t xml:space="preserve"> personal data, for instance if you send us a message via the website.</w:t>
      </w:r>
    </w:p>
    <w:p w14:paraId="5A582368" w14:textId="77777777" w:rsidR="000B3C7E" w:rsidRPr="000B3C7E" w:rsidRDefault="000B3C7E" w:rsidP="000B3C7E">
      <w:pPr>
        <w:spacing w:after="0" w:line="240" w:lineRule="auto"/>
        <w:rPr>
          <w:rFonts w:asciiTheme="minorHAnsi" w:eastAsia="Times New Roman" w:hAnsiTheme="minorHAnsi"/>
          <w:szCs w:val="20"/>
        </w:rPr>
      </w:pPr>
    </w:p>
    <w:p w14:paraId="3CAEACB4" w14:textId="77777777" w:rsidR="00D458AE" w:rsidRPr="000B3C7E" w:rsidRDefault="00D458AE" w:rsidP="000B3C7E">
      <w:pPr>
        <w:pStyle w:val="ListParagraph"/>
        <w:numPr>
          <w:ilvl w:val="0"/>
          <w:numId w:val="5"/>
        </w:numPr>
        <w:spacing w:after="0" w:line="240" w:lineRule="auto"/>
        <w:rPr>
          <w:rFonts w:asciiTheme="minorHAnsi" w:eastAsia="Times New Roman" w:hAnsiTheme="minorHAnsi"/>
          <w:szCs w:val="20"/>
        </w:rPr>
      </w:pPr>
      <w:r w:rsidRPr="000B3C7E">
        <w:rPr>
          <w:rFonts w:asciiTheme="minorHAnsi" w:eastAsia="Times New Roman" w:hAnsiTheme="minorHAnsi"/>
          <w:szCs w:val="20"/>
        </w:rPr>
        <w:t>We may collect, use, store and transfer different kinds of personal data about you which we have grouped together follows:</w:t>
      </w:r>
    </w:p>
    <w:p w14:paraId="14245CDF" w14:textId="77777777" w:rsidR="00D458AE" w:rsidRPr="000B3C7E" w:rsidRDefault="00D458AE" w:rsidP="00D458AE">
      <w:pPr>
        <w:pStyle w:val="ListParagraph"/>
        <w:spacing w:after="0" w:line="240" w:lineRule="auto"/>
        <w:rPr>
          <w:rFonts w:asciiTheme="minorHAnsi" w:eastAsia="Times New Roman" w:hAnsiTheme="minorHAnsi"/>
          <w:szCs w:val="20"/>
        </w:rPr>
      </w:pPr>
    </w:p>
    <w:p w14:paraId="520B8491" w14:textId="77777777" w:rsidR="00D458AE" w:rsidRPr="000B3C7E" w:rsidRDefault="00D458AE" w:rsidP="00D458AE">
      <w:pPr>
        <w:pStyle w:val="ListParagraph"/>
        <w:numPr>
          <w:ilvl w:val="0"/>
          <w:numId w:val="2"/>
        </w:numPr>
        <w:spacing w:after="0" w:line="240" w:lineRule="auto"/>
        <w:rPr>
          <w:rFonts w:asciiTheme="minorHAnsi" w:eastAsia="Times New Roman" w:hAnsiTheme="minorHAnsi"/>
          <w:szCs w:val="20"/>
        </w:rPr>
      </w:pPr>
      <w:r w:rsidRPr="000B3C7E">
        <w:rPr>
          <w:rFonts w:asciiTheme="minorHAnsi" w:eastAsia="Times New Roman" w:hAnsiTheme="minorHAnsi"/>
          <w:szCs w:val="20"/>
        </w:rPr>
        <w:t>Identity Data includes first name, maiden name, last name, username or similar identifier, marital status, title, date of birth and gender</w:t>
      </w:r>
      <w:r w:rsidR="006C4E4D" w:rsidRPr="000B3C7E">
        <w:rPr>
          <w:rFonts w:asciiTheme="minorHAnsi" w:eastAsia="Times New Roman" w:hAnsiTheme="minorHAnsi"/>
          <w:szCs w:val="20"/>
        </w:rPr>
        <w:t>, where supplied by you</w:t>
      </w:r>
      <w:r w:rsidRPr="000B3C7E">
        <w:rPr>
          <w:rFonts w:asciiTheme="minorHAnsi" w:eastAsia="Times New Roman" w:hAnsiTheme="minorHAnsi"/>
          <w:szCs w:val="20"/>
        </w:rPr>
        <w:t>.</w:t>
      </w:r>
    </w:p>
    <w:p w14:paraId="1EE9994D" w14:textId="77777777" w:rsidR="00D458AE" w:rsidRPr="000B3C7E" w:rsidRDefault="00D458AE" w:rsidP="00D458AE">
      <w:pPr>
        <w:pStyle w:val="ListParagraph"/>
        <w:numPr>
          <w:ilvl w:val="0"/>
          <w:numId w:val="2"/>
        </w:numPr>
        <w:spacing w:after="0" w:line="240" w:lineRule="auto"/>
        <w:rPr>
          <w:rFonts w:asciiTheme="minorHAnsi" w:eastAsia="Times New Roman" w:hAnsiTheme="minorHAnsi"/>
          <w:szCs w:val="20"/>
        </w:rPr>
      </w:pPr>
      <w:r w:rsidRPr="000B3C7E">
        <w:rPr>
          <w:rFonts w:asciiTheme="minorHAnsi" w:eastAsia="Times New Roman" w:hAnsiTheme="minorHAnsi"/>
          <w:szCs w:val="20"/>
        </w:rPr>
        <w:t>Contact Data includes email address and telephone numbers</w:t>
      </w:r>
      <w:r w:rsidR="0041703B" w:rsidRPr="000B3C7E">
        <w:rPr>
          <w:rFonts w:asciiTheme="minorHAnsi" w:eastAsia="Times New Roman" w:hAnsiTheme="minorHAnsi"/>
          <w:szCs w:val="20"/>
        </w:rPr>
        <w:t>, where supplied by you</w:t>
      </w:r>
      <w:r w:rsidRPr="000B3C7E">
        <w:rPr>
          <w:rFonts w:asciiTheme="minorHAnsi" w:eastAsia="Times New Roman" w:hAnsiTheme="minorHAnsi"/>
          <w:szCs w:val="20"/>
        </w:rPr>
        <w:t>.</w:t>
      </w:r>
    </w:p>
    <w:p w14:paraId="02AAE4A9" w14:textId="77777777" w:rsidR="00D458AE" w:rsidRPr="000B3C7E" w:rsidRDefault="00D458AE" w:rsidP="0041703B">
      <w:pPr>
        <w:pStyle w:val="ListParagraph"/>
        <w:numPr>
          <w:ilvl w:val="0"/>
          <w:numId w:val="2"/>
        </w:numPr>
        <w:spacing w:after="0" w:line="240" w:lineRule="auto"/>
        <w:rPr>
          <w:rFonts w:asciiTheme="minorHAnsi" w:eastAsia="Times New Roman" w:hAnsiTheme="minorHAnsi"/>
          <w:szCs w:val="20"/>
        </w:rPr>
      </w:pPr>
      <w:r w:rsidRPr="000B3C7E">
        <w:rPr>
          <w:rFonts w:asciiTheme="minorHAnsi" w:eastAsia="Times New Roman" w:hAnsiTheme="minorHAnsi"/>
          <w:szCs w:val="20"/>
        </w:rPr>
        <w:t xml:space="preserve">Usage Data includes information about how you use our website, products and services. </w:t>
      </w:r>
    </w:p>
    <w:p w14:paraId="7112D805" w14:textId="77777777" w:rsidR="0041703B" w:rsidRPr="000B3C7E" w:rsidRDefault="0041703B" w:rsidP="0041703B">
      <w:pPr>
        <w:pStyle w:val="ListParagraph"/>
        <w:spacing w:after="0" w:line="240" w:lineRule="auto"/>
        <w:ind w:left="1512"/>
        <w:rPr>
          <w:rFonts w:asciiTheme="minorHAnsi" w:eastAsia="Times New Roman" w:hAnsiTheme="minorHAnsi"/>
          <w:szCs w:val="20"/>
        </w:rPr>
      </w:pPr>
    </w:p>
    <w:p w14:paraId="7AF63399" w14:textId="77777777" w:rsidR="00D458AE" w:rsidRPr="000B3C7E" w:rsidRDefault="00D458AE" w:rsidP="000B3C7E">
      <w:pPr>
        <w:pStyle w:val="ListParagraph"/>
        <w:numPr>
          <w:ilvl w:val="0"/>
          <w:numId w:val="5"/>
        </w:numPr>
        <w:spacing w:after="0" w:line="240" w:lineRule="auto"/>
        <w:rPr>
          <w:rFonts w:asciiTheme="minorHAnsi" w:eastAsia="Times New Roman" w:hAnsiTheme="minorHAnsi"/>
          <w:szCs w:val="20"/>
        </w:rPr>
      </w:pPr>
      <w:r w:rsidRPr="000B3C7E">
        <w:rPr>
          <w:rFonts w:asciiTheme="minorHAnsi" w:eastAsia="Times New Roman" w:hAnsiTheme="minorHAnsi"/>
          <w:szCs w:val="20"/>
        </w:rPr>
        <w:t>We also collect, use and share Aggregated Data such as statistical or demographic data for any purpose. Aggregated Data may be derived from your personal data but is not considered personal data in law as this data does not directly or indirectly reveal your identity. For example, we may aggregate your Usage Data to calculate the percentage of users accessing a specific website feature. However, if we combine or connect Aggregated Data with your personal data so that it can directly or indirectly identify you, we treat the combined data as personal data which will be used in accordance with this privacy notice.</w:t>
      </w:r>
    </w:p>
    <w:p w14:paraId="52266832" w14:textId="77777777" w:rsidR="00D458AE" w:rsidRPr="000B3C7E" w:rsidRDefault="00D458AE" w:rsidP="000B3C7E">
      <w:pPr>
        <w:pStyle w:val="ListParagraph"/>
        <w:spacing w:after="0" w:line="240" w:lineRule="auto"/>
        <w:rPr>
          <w:rFonts w:asciiTheme="minorHAnsi" w:eastAsia="Times New Roman" w:hAnsiTheme="minorHAnsi"/>
          <w:szCs w:val="20"/>
        </w:rPr>
      </w:pPr>
    </w:p>
    <w:p w14:paraId="26782A7F" w14:textId="77777777" w:rsidR="00D458AE" w:rsidRPr="000B3C7E" w:rsidRDefault="00D458AE" w:rsidP="000B3C7E">
      <w:pPr>
        <w:pStyle w:val="ListParagraph"/>
        <w:numPr>
          <w:ilvl w:val="0"/>
          <w:numId w:val="5"/>
        </w:numPr>
        <w:spacing w:after="0" w:line="240" w:lineRule="auto"/>
        <w:rPr>
          <w:rFonts w:asciiTheme="minorHAnsi" w:eastAsia="Times New Roman" w:hAnsiTheme="minorHAnsi"/>
          <w:szCs w:val="20"/>
        </w:rPr>
      </w:pPr>
      <w:r w:rsidRPr="000B3C7E">
        <w:rPr>
          <w:rFonts w:asciiTheme="minorHAnsi" w:eastAsia="Times New Roman" w:hAnsiTheme="minorHAnsi"/>
          <w:szCs w:val="20"/>
        </w:rPr>
        <w:t>We do not collect any Special Categories of Personal Data about you (this includes details about your race or ethnicity, religious or philosophical beliefs, sex life, sexual orientation, political opinions, trade union membership, information about your health and genetic and biometric data). Nor do we collect any information about criminal convictions and offences.</w:t>
      </w:r>
    </w:p>
    <w:p w14:paraId="6B0305ED" w14:textId="77777777" w:rsidR="00D458AE" w:rsidRPr="000B3C7E" w:rsidRDefault="00D458AE" w:rsidP="000B3C7E">
      <w:pPr>
        <w:pStyle w:val="ListParagraph"/>
        <w:spacing w:after="0" w:line="240" w:lineRule="auto"/>
        <w:rPr>
          <w:rFonts w:asciiTheme="minorHAnsi" w:eastAsia="Times New Roman" w:hAnsiTheme="minorHAnsi"/>
          <w:szCs w:val="20"/>
        </w:rPr>
      </w:pPr>
    </w:p>
    <w:p w14:paraId="6E075359" w14:textId="77777777" w:rsidR="00D458AE" w:rsidRPr="000B3C7E" w:rsidRDefault="00D458AE" w:rsidP="000B3C7E">
      <w:pPr>
        <w:pStyle w:val="Heading1"/>
        <w:keepNext w:val="0"/>
        <w:tabs>
          <w:tab w:val="num" w:pos="0"/>
          <w:tab w:val="num" w:pos="709"/>
        </w:tabs>
        <w:spacing w:before="0" w:after="240"/>
        <w:ind w:left="720" w:hanging="720"/>
        <w:jc w:val="left"/>
        <w:rPr>
          <w:rFonts w:asciiTheme="minorHAnsi" w:hAnsiTheme="minorHAnsi" w:cstheme="minorHAnsi"/>
          <w:bCs w:val="0"/>
          <w:color w:val="4F81BD" w:themeColor="accent1"/>
          <w:kern w:val="28"/>
          <w:szCs w:val="24"/>
          <w:u w:val="none"/>
        </w:rPr>
      </w:pPr>
      <w:r w:rsidRPr="000B3C7E">
        <w:rPr>
          <w:rFonts w:asciiTheme="minorHAnsi" w:hAnsiTheme="minorHAnsi" w:cstheme="minorHAnsi"/>
          <w:bCs w:val="0"/>
          <w:color w:val="4F81BD" w:themeColor="accent1"/>
          <w:kern w:val="28"/>
          <w:szCs w:val="24"/>
          <w:u w:val="none"/>
        </w:rPr>
        <w:t>How is your personal data collected?</w:t>
      </w:r>
    </w:p>
    <w:p w14:paraId="2A158015" w14:textId="77777777" w:rsidR="00D458AE" w:rsidRPr="000B3C7E" w:rsidRDefault="00D458AE" w:rsidP="000B3C7E">
      <w:pPr>
        <w:pStyle w:val="ListParagraph"/>
        <w:numPr>
          <w:ilvl w:val="0"/>
          <w:numId w:val="5"/>
        </w:numPr>
        <w:spacing w:after="0" w:line="240" w:lineRule="auto"/>
        <w:rPr>
          <w:rFonts w:asciiTheme="minorHAnsi" w:eastAsia="Times New Roman" w:hAnsiTheme="minorHAnsi"/>
          <w:szCs w:val="20"/>
        </w:rPr>
      </w:pPr>
      <w:r w:rsidRPr="000B3C7E">
        <w:rPr>
          <w:rFonts w:asciiTheme="minorHAnsi" w:eastAsia="Times New Roman" w:hAnsiTheme="minorHAnsi"/>
          <w:szCs w:val="20"/>
        </w:rPr>
        <w:t>We use different methods to collect data from and about you including through direct interactions. For example</w:t>
      </w:r>
      <w:r w:rsidR="0041703B" w:rsidRPr="000B3C7E">
        <w:rPr>
          <w:rFonts w:asciiTheme="minorHAnsi" w:eastAsia="Times New Roman" w:hAnsiTheme="minorHAnsi"/>
          <w:szCs w:val="20"/>
        </w:rPr>
        <w:t xml:space="preserve">, you may give us your identity and contact data </w:t>
      </w:r>
      <w:r w:rsidRPr="000B3C7E">
        <w:rPr>
          <w:rFonts w:asciiTheme="minorHAnsi" w:eastAsia="Times New Roman" w:hAnsiTheme="minorHAnsi"/>
          <w:szCs w:val="20"/>
        </w:rPr>
        <w:t xml:space="preserve">by filling in forms or by corresponding with us by post, phone, email or otherwise. </w:t>
      </w:r>
    </w:p>
    <w:p w14:paraId="15DF7E1F" w14:textId="77777777" w:rsidR="00D458AE" w:rsidRPr="000B3C7E" w:rsidRDefault="00D458AE" w:rsidP="000B3C7E">
      <w:pPr>
        <w:pStyle w:val="ListParagraph"/>
        <w:spacing w:after="0" w:line="240" w:lineRule="auto"/>
        <w:rPr>
          <w:rFonts w:asciiTheme="minorHAnsi" w:eastAsia="Times New Roman" w:hAnsiTheme="minorHAnsi"/>
          <w:szCs w:val="20"/>
        </w:rPr>
      </w:pPr>
    </w:p>
    <w:p w14:paraId="39F63298" w14:textId="77777777" w:rsidR="00D458AE" w:rsidRPr="00D458AE" w:rsidRDefault="00D458AE" w:rsidP="000B3C7E">
      <w:pPr>
        <w:pStyle w:val="Heading1"/>
        <w:keepNext w:val="0"/>
        <w:tabs>
          <w:tab w:val="num" w:pos="0"/>
          <w:tab w:val="num" w:pos="709"/>
        </w:tabs>
        <w:spacing w:before="0" w:after="240"/>
        <w:ind w:left="720" w:hanging="720"/>
        <w:jc w:val="left"/>
        <w:rPr>
          <w:rFonts w:ascii="Arial" w:hAnsi="Arial"/>
          <w:b w:val="0"/>
          <w:szCs w:val="24"/>
        </w:rPr>
      </w:pPr>
      <w:r w:rsidRPr="000B3C7E">
        <w:rPr>
          <w:rFonts w:asciiTheme="minorHAnsi" w:hAnsiTheme="minorHAnsi" w:cstheme="minorHAnsi"/>
          <w:bCs w:val="0"/>
          <w:color w:val="4F81BD" w:themeColor="accent1"/>
          <w:kern w:val="28"/>
          <w:szCs w:val="24"/>
          <w:u w:val="none"/>
        </w:rPr>
        <w:t>How we use your personal data</w:t>
      </w:r>
    </w:p>
    <w:p w14:paraId="34FFC810" w14:textId="58760794" w:rsidR="00D458AE" w:rsidRDefault="00D458AE" w:rsidP="000B3C7E">
      <w:pPr>
        <w:pStyle w:val="ListParagraph"/>
        <w:numPr>
          <w:ilvl w:val="0"/>
          <w:numId w:val="5"/>
        </w:numPr>
        <w:spacing w:after="0" w:line="240" w:lineRule="auto"/>
        <w:rPr>
          <w:rFonts w:asciiTheme="minorHAnsi" w:eastAsia="Times New Roman" w:hAnsiTheme="minorHAnsi"/>
          <w:szCs w:val="20"/>
        </w:rPr>
      </w:pPr>
      <w:r w:rsidRPr="000B3C7E">
        <w:rPr>
          <w:rFonts w:asciiTheme="minorHAnsi" w:eastAsia="Times New Roman" w:hAnsiTheme="minorHAnsi"/>
          <w:szCs w:val="20"/>
        </w:rPr>
        <w:t>We will only use your personal data when the law allows us to. Most commonly, we will use your personal data in the following circumstances: -</w:t>
      </w:r>
    </w:p>
    <w:p w14:paraId="430DA2A4" w14:textId="77777777" w:rsidR="000B3C7E" w:rsidRPr="000B3C7E" w:rsidRDefault="000B3C7E" w:rsidP="000B3C7E">
      <w:pPr>
        <w:pStyle w:val="ListParagraph"/>
        <w:spacing w:after="0" w:line="240" w:lineRule="auto"/>
        <w:rPr>
          <w:rFonts w:asciiTheme="minorHAnsi" w:eastAsia="Times New Roman" w:hAnsiTheme="minorHAnsi"/>
          <w:szCs w:val="20"/>
        </w:rPr>
      </w:pPr>
    </w:p>
    <w:p w14:paraId="53AAD54B" w14:textId="1FA75688" w:rsidR="00D458AE" w:rsidRPr="000B3C7E" w:rsidRDefault="00D458AE" w:rsidP="000B3C7E">
      <w:pPr>
        <w:pStyle w:val="ListParagraph"/>
        <w:numPr>
          <w:ilvl w:val="0"/>
          <w:numId w:val="6"/>
        </w:numPr>
        <w:spacing w:after="0" w:line="240" w:lineRule="auto"/>
        <w:rPr>
          <w:rFonts w:asciiTheme="minorHAnsi" w:eastAsia="Times New Roman" w:hAnsiTheme="minorHAnsi"/>
          <w:szCs w:val="20"/>
        </w:rPr>
      </w:pPr>
      <w:r w:rsidRPr="000B3C7E">
        <w:rPr>
          <w:rFonts w:asciiTheme="minorHAnsi" w:eastAsia="Times New Roman" w:hAnsiTheme="minorHAnsi"/>
          <w:szCs w:val="20"/>
        </w:rPr>
        <w:t xml:space="preserve">Where we need to perform the </w:t>
      </w:r>
      <w:r w:rsidR="004600CE" w:rsidRPr="000B3C7E">
        <w:rPr>
          <w:rFonts w:asciiTheme="minorHAnsi" w:eastAsia="Times New Roman" w:hAnsiTheme="minorHAnsi"/>
          <w:szCs w:val="20"/>
        </w:rPr>
        <w:t>contract,</w:t>
      </w:r>
      <w:r w:rsidRPr="000B3C7E">
        <w:rPr>
          <w:rFonts w:asciiTheme="minorHAnsi" w:eastAsia="Times New Roman" w:hAnsiTheme="minorHAnsi"/>
          <w:szCs w:val="20"/>
        </w:rPr>
        <w:t xml:space="preserve"> we are about to </w:t>
      </w:r>
      <w:proofErr w:type="gramStart"/>
      <w:r w:rsidRPr="000B3C7E">
        <w:rPr>
          <w:rFonts w:asciiTheme="minorHAnsi" w:eastAsia="Times New Roman" w:hAnsiTheme="minorHAnsi"/>
          <w:szCs w:val="20"/>
        </w:rPr>
        <w:t>enter into</w:t>
      </w:r>
      <w:proofErr w:type="gramEnd"/>
      <w:r w:rsidRPr="000B3C7E">
        <w:rPr>
          <w:rFonts w:asciiTheme="minorHAnsi" w:eastAsia="Times New Roman" w:hAnsiTheme="minorHAnsi"/>
          <w:szCs w:val="20"/>
        </w:rPr>
        <w:t xml:space="preserve"> or have </w:t>
      </w:r>
      <w:proofErr w:type="gramStart"/>
      <w:r w:rsidRPr="000B3C7E">
        <w:rPr>
          <w:rFonts w:asciiTheme="minorHAnsi" w:eastAsia="Times New Roman" w:hAnsiTheme="minorHAnsi"/>
          <w:szCs w:val="20"/>
        </w:rPr>
        <w:t>entered into</w:t>
      </w:r>
      <w:proofErr w:type="gramEnd"/>
      <w:r w:rsidRPr="000B3C7E">
        <w:rPr>
          <w:rFonts w:asciiTheme="minorHAnsi" w:eastAsia="Times New Roman" w:hAnsiTheme="minorHAnsi"/>
          <w:szCs w:val="20"/>
        </w:rPr>
        <w:t xml:space="preserve"> with you.</w:t>
      </w:r>
    </w:p>
    <w:p w14:paraId="5BC58306" w14:textId="77777777" w:rsidR="00D458AE" w:rsidRPr="000B3C7E" w:rsidRDefault="00D458AE" w:rsidP="000B3C7E">
      <w:pPr>
        <w:pStyle w:val="ListParagraph"/>
        <w:numPr>
          <w:ilvl w:val="0"/>
          <w:numId w:val="6"/>
        </w:numPr>
        <w:spacing w:after="0" w:line="240" w:lineRule="auto"/>
        <w:rPr>
          <w:rFonts w:asciiTheme="minorHAnsi" w:eastAsia="Times New Roman" w:hAnsiTheme="minorHAnsi"/>
          <w:szCs w:val="20"/>
        </w:rPr>
      </w:pPr>
      <w:r w:rsidRPr="000B3C7E">
        <w:rPr>
          <w:rFonts w:asciiTheme="minorHAnsi" w:eastAsia="Times New Roman" w:hAnsiTheme="minorHAnsi"/>
          <w:szCs w:val="20"/>
        </w:rPr>
        <w:t>Where it is necessary for our legitimate interests (or those of a third party) and your interests and fundamental rights do not override those interests.</w:t>
      </w:r>
    </w:p>
    <w:p w14:paraId="434062C8" w14:textId="77777777" w:rsidR="00D458AE" w:rsidRPr="000B3C7E" w:rsidRDefault="00D458AE" w:rsidP="000B3C7E">
      <w:pPr>
        <w:pStyle w:val="ListParagraph"/>
        <w:numPr>
          <w:ilvl w:val="0"/>
          <w:numId w:val="6"/>
        </w:numPr>
        <w:spacing w:after="0" w:line="240" w:lineRule="auto"/>
        <w:rPr>
          <w:rFonts w:asciiTheme="minorHAnsi" w:eastAsia="Times New Roman" w:hAnsiTheme="minorHAnsi"/>
          <w:szCs w:val="20"/>
        </w:rPr>
      </w:pPr>
      <w:r w:rsidRPr="000B3C7E">
        <w:rPr>
          <w:rFonts w:asciiTheme="minorHAnsi" w:eastAsia="Times New Roman" w:hAnsiTheme="minorHAnsi"/>
          <w:szCs w:val="20"/>
        </w:rPr>
        <w:t>Where we need to comply with a legal or regulatory obligation.</w:t>
      </w:r>
    </w:p>
    <w:p w14:paraId="181A7830" w14:textId="77777777" w:rsidR="00D458AE" w:rsidRPr="00D458AE" w:rsidRDefault="00D458AE" w:rsidP="00D458AE">
      <w:pPr>
        <w:pStyle w:val="ListParagraph"/>
        <w:spacing w:after="0" w:line="240" w:lineRule="auto"/>
        <w:ind w:left="360"/>
        <w:rPr>
          <w:rFonts w:ascii="Arial" w:hAnsi="Arial" w:cs="Arial"/>
          <w:sz w:val="24"/>
          <w:szCs w:val="24"/>
        </w:rPr>
      </w:pPr>
    </w:p>
    <w:p w14:paraId="4A8181A2" w14:textId="77777777" w:rsidR="00D458AE" w:rsidRPr="000B3C7E" w:rsidRDefault="00D458AE" w:rsidP="000B3C7E">
      <w:pPr>
        <w:pStyle w:val="ListParagraph"/>
        <w:numPr>
          <w:ilvl w:val="0"/>
          <w:numId w:val="5"/>
        </w:numPr>
        <w:spacing w:after="0" w:line="240" w:lineRule="auto"/>
        <w:rPr>
          <w:rFonts w:asciiTheme="minorHAnsi" w:eastAsia="Times New Roman" w:hAnsiTheme="minorHAnsi"/>
          <w:szCs w:val="20"/>
        </w:rPr>
      </w:pPr>
      <w:r w:rsidRPr="000B3C7E">
        <w:rPr>
          <w:rFonts w:asciiTheme="minorHAnsi" w:eastAsia="Times New Roman" w:hAnsiTheme="minorHAnsi"/>
          <w:szCs w:val="20"/>
        </w:rPr>
        <w:t>Note that we may process your personal data for more than one lawful ground depending on the specific purpose for which we are using your data. Please contact us if you need details about the specific legal ground we are relying on to process your personal data.</w:t>
      </w:r>
    </w:p>
    <w:p w14:paraId="65570688" w14:textId="77777777" w:rsidR="00D458AE" w:rsidRDefault="00D458AE" w:rsidP="00D458AE">
      <w:pPr>
        <w:spacing w:after="0" w:line="240" w:lineRule="auto"/>
        <w:rPr>
          <w:rFonts w:ascii="Arial" w:hAnsi="Arial" w:cs="Arial"/>
          <w:b/>
          <w:sz w:val="24"/>
          <w:szCs w:val="24"/>
        </w:rPr>
      </w:pPr>
    </w:p>
    <w:p w14:paraId="56A271B6" w14:textId="77777777" w:rsidR="00D458AE" w:rsidRPr="000B3C7E" w:rsidRDefault="00D458AE" w:rsidP="000B3C7E">
      <w:pPr>
        <w:pStyle w:val="Heading1"/>
        <w:keepNext w:val="0"/>
        <w:tabs>
          <w:tab w:val="num" w:pos="0"/>
          <w:tab w:val="num" w:pos="709"/>
        </w:tabs>
        <w:spacing w:before="0" w:after="240"/>
        <w:ind w:left="720" w:hanging="720"/>
        <w:jc w:val="left"/>
        <w:rPr>
          <w:rFonts w:asciiTheme="minorHAnsi" w:hAnsiTheme="minorHAnsi" w:cstheme="minorHAnsi"/>
          <w:bCs w:val="0"/>
          <w:color w:val="4F81BD" w:themeColor="accent1"/>
          <w:kern w:val="28"/>
          <w:szCs w:val="24"/>
          <w:u w:val="none"/>
        </w:rPr>
      </w:pPr>
      <w:r w:rsidRPr="000B3C7E">
        <w:rPr>
          <w:rFonts w:asciiTheme="minorHAnsi" w:hAnsiTheme="minorHAnsi" w:cstheme="minorHAnsi"/>
          <w:bCs w:val="0"/>
          <w:color w:val="4F81BD" w:themeColor="accent1"/>
          <w:kern w:val="28"/>
          <w:szCs w:val="24"/>
          <w:u w:val="none"/>
        </w:rPr>
        <w:t>Opting out</w:t>
      </w:r>
    </w:p>
    <w:p w14:paraId="30F138F2" w14:textId="77777777" w:rsidR="00D458AE" w:rsidRPr="000B3C7E" w:rsidRDefault="0041703B" w:rsidP="000B3C7E">
      <w:pPr>
        <w:pStyle w:val="ListParagraph"/>
        <w:numPr>
          <w:ilvl w:val="0"/>
          <w:numId w:val="5"/>
        </w:numPr>
        <w:spacing w:after="0" w:line="240" w:lineRule="auto"/>
        <w:rPr>
          <w:rFonts w:asciiTheme="minorHAnsi" w:eastAsia="Times New Roman" w:hAnsiTheme="minorHAnsi"/>
          <w:szCs w:val="20"/>
        </w:rPr>
      </w:pPr>
      <w:r w:rsidRPr="000B3C7E">
        <w:rPr>
          <w:rFonts w:asciiTheme="minorHAnsi" w:eastAsia="Times New Roman" w:hAnsiTheme="minorHAnsi"/>
          <w:szCs w:val="20"/>
        </w:rPr>
        <w:t>We do not send</w:t>
      </w:r>
      <w:r w:rsidR="00D458AE" w:rsidRPr="000B3C7E">
        <w:rPr>
          <w:rFonts w:asciiTheme="minorHAnsi" w:eastAsia="Times New Roman" w:hAnsiTheme="minorHAnsi"/>
          <w:szCs w:val="20"/>
        </w:rPr>
        <w:t xml:space="preserve"> marketing messages.</w:t>
      </w:r>
      <w:r w:rsidRPr="000B3C7E">
        <w:rPr>
          <w:rFonts w:asciiTheme="minorHAnsi" w:eastAsia="Times New Roman" w:hAnsiTheme="minorHAnsi"/>
          <w:szCs w:val="20"/>
        </w:rPr>
        <w:t xml:space="preserve"> We may send appointment reminders and health promotion reminders, such as reminders for flu clinics, via SMS message. You may opt out of these reminders at any time.</w:t>
      </w:r>
    </w:p>
    <w:p w14:paraId="31226FFC" w14:textId="77777777" w:rsidR="0041703B" w:rsidRDefault="0041703B" w:rsidP="00D458AE">
      <w:pPr>
        <w:spacing w:after="0" w:line="240" w:lineRule="auto"/>
        <w:rPr>
          <w:rFonts w:ascii="Arial" w:hAnsi="Arial" w:cs="Arial"/>
          <w:b/>
          <w:sz w:val="24"/>
          <w:szCs w:val="24"/>
        </w:rPr>
      </w:pPr>
    </w:p>
    <w:p w14:paraId="112EE8BF" w14:textId="77777777" w:rsidR="00D458AE" w:rsidRPr="000B3C7E" w:rsidRDefault="00D458AE" w:rsidP="000B3C7E">
      <w:pPr>
        <w:pStyle w:val="Heading1"/>
        <w:keepNext w:val="0"/>
        <w:tabs>
          <w:tab w:val="num" w:pos="0"/>
          <w:tab w:val="num" w:pos="709"/>
        </w:tabs>
        <w:spacing w:before="0" w:after="240"/>
        <w:ind w:left="720" w:hanging="720"/>
        <w:jc w:val="left"/>
        <w:rPr>
          <w:rFonts w:asciiTheme="minorHAnsi" w:hAnsiTheme="minorHAnsi" w:cstheme="minorHAnsi"/>
          <w:bCs w:val="0"/>
          <w:color w:val="4F81BD" w:themeColor="accent1"/>
          <w:kern w:val="28"/>
          <w:szCs w:val="24"/>
          <w:u w:val="none"/>
        </w:rPr>
      </w:pPr>
      <w:r w:rsidRPr="000B3C7E">
        <w:rPr>
          <w:rFonts w:asciiTheme="minorHAnsi" w:hAnsiTheme="minorHAnsi" w:cstheme="minorHAnsi"/>
          <w:bCs w:val="0"/>
          <w:color w:val="4F81BD" w:themeColor="accent1"/>
          <w:kern w:val="28"/>
          <w:szCs w:val="24"/>
          <w:u w:val="none"/>
        </w:rPr>
        <w:t xml:space="preserve">Change of purpose </w:t>
      </w:r>
    </w:p>
    <w:p w14:paraId="4FA3A4D4" w14:textId="77777777" w:rsidR="00D458AE" w:rsidRPr="000B3C7E" w:rsidRDefault="00D458AE" w:rsidP="000B3C7E">
      <w:pPr>
        <w:pStyle w:val="ListParagraph"/>
        <w:numPr>
          <w:ilvl w:val="0"/>
          <w:numId w:val="5"/>
        </w:numPr>
        <w:spacing w:after="0" w:line="240" w:lineRule="auto"/>
        <w:rPr>
          <w:rFonts w:asciiTheme="minorHAnsi" w:eastAsia="Times New Roman" w:hAnsiTheme="minorHAnsi"/>
          <w:szCs w:val="20"/>
        </w:rPr>
      </w:pPr>
      <w:r w:rsidRPr="000B3C7E">
        <w:rPr>
          <w:rFonts w:asciiTheme="minorHAnsi" w:eastAsia="Times New Roman" w:hAnsiTheme="minorHAnsi"/>
          <w:szCs w:val="20"/>
        </w:rPr>
        <w:t xml:space="preserve">We will only use your personal data for the purposes for which we collected it, unless we reasonably consider that we need to use it for another reason and that reason is compatible with the original purpose. If </w:t>
      </w:r>
      <w:r w:rsidRPr="000B3C7E">
        <w:rPr>
          <w:rFonts w:asciiTheme="minorHAnsi" w:eastAsia="Times New Roman" w:hAnsiTheme="minorHAnsi"/>
          <w:szCs w:val="20"/>
        </w:rPr>
        <w:lastRenderedPageBreak/>
        <w:t xml:space="preserve">you wish to get an explanation as to how the processing for the new purpose is compatible with the original purpose, please contact us. </w:t>
      </w:r>
    </w:p>
    <w:p w14:paraId="53F730C1" w14:textId="77777777" w:rsidR="00D458AE" w:rsidRPr="000B3C7E" w:rsidRDefault="00D458AE" w:rsidP="000B3C7E">
      <w:pPr>
        <w:pStyle w:val="ListParagraph"/>
        <w:spacing w:after="0" w:line="240" w:lineRule="auto"/>
        <w:rPr>
          <w:rFonts w:asciiTheme="minorHAnsi" w:eastAsia="Times New Roman" w:hAnsiTheme="minorHAnsi"/>
          <w:szCs w:val="20"/>
        </w:rPr>
      </w:pPr>
    </w:p>
    <w:p w14:paraId="4D1650DA" w14:textId="77777777" w:rsidR="00D458AE" w:rsidRPr="000B3C7E" w:rsidRDefault="00D458AE" w:rsidP="000B3C7E">
      <w:pPr>
        <w:pStyle w:val="ListParagraph"/>
        <w:numPr>
          <w:ilvl w:val="0"/>
          <w:numId w:val="5"/>
        </w:numPr>
        <w:spacing w:after="0" w:line="240" w:lineRule="auto"/>
        <w:rPr>
          <w:rFonts w:asciiTheme="minorHAnsi" w:eastAsia="Times New Roman" w:hAnsiTheme="minorHAnsi"/>
          <w:szCs w:val="20"/>
        </w:rPr>
      </w:pPr>
      <w:r w:rsidRPr="000B3C7E">
        <w:rPr>
          <w:rFonts w:asciiTheme="minorHAnsi" w:eastAsia="Times New Roman" w:hAnsiTheme="minorHAnsi"/>
          <w:szCs w:val="20"/>
        </w:rPr>
        <w:t>If we need to use your personal data for an unrelated purpose, we will notify you and we will explain the legal basis which allows us to do so.</w:t>
      </w:r>
    </w:p>
    <w:p w14:paraId="6C2894E2" w14:textId="77777777" w:rsidR="00D458AE" w:rsidRPr="000B3C7E" w:rsidRDefault="00D458AE" w:rsidP="000B3C7E">
      <w:pPr>
        <w:pStyle w:val="ListParagraph"/>
        <w:spacing w:after="0" w:line="240" w:lineRule="auto"/>
        <w:rPr>
          <w:rFonts w:asciiTheme="minorHAnsi" w:eastAsia="Times New Roman" w:hAnsiTheme="minorHAnsi"/>
          <w:szCs w:val="20"/>
        </w:rPr>
      </w:pPr>
    </w:p>
    <w:p w14:paraId="6BE48C33" w14:textId="77777777" w:rsidR="00D458AE" w:rsidRPr="000B3C7E" w:rsidRDefault="00D458AE" w:rsidP="000B3C7E">
      <w:pPr>
        <w:pStyle w:val="ListParagraph"/>
        <w:numPr>
          <w:ilvl w:val="0"/>
          <w:numId w:val="5"/>
        </w:numPr>
        <w:spacing w:after="0" w:line="240" w:lineRule="auto"/>
        <w:rPr>
          <w:rFonts w:asciiTheme="minorHAnsi" w:eastAsia="Times New Roman" w:hAnsiTheme="minorHAnsi"/>
          <w:szCs w:val="20"/>
        </w:rPr>
      </w:pPr>
      <w:r w:rsidRPr="000B3C7E">
        <w:rPr>
          <w:rFonts w:asciiTheme="minorHAnsi" w:eastAsia="Times New Roman" w:hAnsiTheme="minorHAnsi"/>
          <w:szCs w:val="20"/>
        </w:rPr>
        <w:t>Please note that we may process your personal data without your knowledge or consent, in compliance with the above rules, where this is required or permitted by law.</w:t>
      </w:r>
    </w:p>
    <w:p w14:paraId="39E36229" w14:textId="77777777" w:rsidR="00D458AE" w:rsidRDefault="00D458AE" w:rsidP="00D458AE">
      <w:pPr>
        <w:spacing w:after="0" w:line="240" w:lineRule="auto"/>
        <w:rPr>
          <w:rFonts w:ascii="Arial" w:hAnsi="Arial" w:cs="Arial"/>
          <w:b/>
          <w:sz w:val="24"/>
          <w:szCs w:val="24"/>
        </w:rPr>
      </w:pPr>
    </w:p>
    <w:p w14:paraId="63398C72" w14:textId="77777777" w:rsidR="00D458AE" w:rsidRPr="000B3C7E" w:rsidRDefault="00D458AE" w:rsidP="000B3C7E">
      <w:pPr>
        <w:pStyle w:val="Heading1"/>
        <w:keepNext w:val="0"/>
        <w:tabs>
          <w:tab w:val="num" w:pos="0"/>
          <w:tab w:val="num" w:pos="709"/>
        </w:tabs>
        <w:spacing w:before="0" w:after="240"/>
        <w:ind w:left="720" w:hanging="720"/>
        <w:jc w:val="left"/>
        <w:rPr>
          <w:rFonts w:asciiTheme="minorHAnsi" w:hAnsiTheme="minorHAnsi" w:cstheme="minorHAnsi"/>
          <w:bCs w:val="0"/>
          <w:color w:val="4F81BD" w:themeColor="accent1"/>
          <w:kern w:val="28"/>
          <w:szCs w:val="24"/>
          <w:u w:val="none"/>
        </w:rPr>
      </w:pPr>
      <w:r w:rsidRPr="000B3C7E">
        <w:rPr>
          <w:rFonts w:asciiTheme="minorHAnsi" w:hAnsiTheme="minorHAnsi" w:cstheme="minorHAnsi"/>
          <w:bCs w:val="0"/>
          <w:color w:val="4F81BD" w:themeColor="accent1"/>
          <w:kern w:val="28"/>
          <w:szCs w:val="24"/>
          <w:u w:val="none"/>
        </w:rPr>
        <w:t>Disclosures of your personal data</w:t>
      </w:r>
    </w:p>
    <w:p w14:paraId="31CDCB2E" w14:textId="77777777" w:rsidR="00D458AE" w:rsidRPr="000B3C7E" w:rsidRDefault="00D458AE" w:rsidP="000B3C7E">
      <w:pPr>
        <w:pStyle w:val="ListParagraph"/>
        <w:numPr>
          <w:ilvl w:val="0"/>
          <w:numId w:val="5"/>
        </w:numPr>
        <w:spacing w:after="0" w:line="240" w:lineRule="auto"/>
        <w:rPr>
          <w:rFonts w:asciiTheme="minorHAnsi" w:eastAsia="Times New Roman" w:hAnsiTheme="minorHAnsi"/>
          <w:szCs w:val="20"/>
        </w:rPr>
      </w:pPr>
      <w:r w:rsidRPr="000B3C7E">
        <w:rPr>
          <w:rFonts w:asciiTheme="minorHAnsi" w:eastAsia="Times New Roman" w:hAnsiTheme="minorHAnsi"/>
          <w:szCs w:val="20"/>
        </w:rPr>
        <w:t>We require all third parties to respect the security of your personal data and to treat it in accordance with the law. We do not allow our third-party service providers to use your personal data for their own purposes and only permit them to process your personal data for specified purposes and in accordance with our instructions.</w:t>
      </w:r>
    </w:p>
    <w:p w14:paraId="3EF86E6A" w14:textId="77777777" w:rsidR="00D458AE" w:rsidRPr="000B3C7E" w:rsidRDefault="00D458AE" w:rsidP="000B3C7E">
      <w:pPr>
        <w:pStyle w:val="ListParagraph"/>
        <w:spacing w:after="0" w:line="240" w:lineRule="auto"/>
        <w:rPr>
          <w:rFonts w:asciiTheme="minorHAnsi" w:eastAsia="Times New Roman" w:hAnsiTheme="minorHAnsi"/>
          <w:szCs w:val="20"/>
        </w:rPr>
      </w:pPr>
    </w:p>
    <w:p w14:paraId="5BB0B604" w14:textId="4B61BD92" w:rsidR="00D458AE" w:rsidRPr="000B3C7E" w:rsidRDefault="00D458AE" w:rsidP="000B3C7E">
      <w:pPr>
        <w:pStyle w:val="Heading1"/>
        <w:keepNext w:val="0"/>
        <w:tabs>
          <w:tab w:val="num" w:pos="0"/>
          <w:tab w:val="num" w:pos="709"/>
        </w:tabs>
        <w:spacing w:before="0" w:after="240"/>
        <w:ind w:left="720" w:hanging="720"/>
        <w:jc w:val="left"/>
        <w:rPr>
          <w:rFonts w:asciiTheme="minorHAnsi" w:hAnsiTheme="minorHAnsi" w:cstheme="minorHAnsi"/>
          <w:bCs w:val="0"/>
          <w:color w:val="4F81BD" w:themeColor="accent1"/>
          <w:kern w:val="28"/>
          <w:szCs w:val="24"/>
          <w:u w:val="none"/>
        </w:rPr>
      </w:pPr>
      <w:r w:rsidRPr="000B3C7E">
        <w:rPr>
          <w:rFonts w:asciiTheme="minorHAnsi" w:hAnsiTheme="minorHAnsi" w:cstheme="minorHAnsi"/>
          <w:bCs w:val="0"/>
          <w:color w:val="4F81BD" w:themeColor="accent1"/>
          <w:kern w:val="28"/>
          <w:szCs w:val="24"/>
          <w:u w:val="none"/>
        </w:rPr>
        <w:t>International transfers</w:t>
      </w:r>
    </w:p>
    <w:p w14:paraId="77436A3B" w14:textId="77777777" w:rsidR="00DC3CE7" w:rsidRPr="00DC3CE7" w:rsidRDefault="00DC3CE7" w:rsidP="00DC3CE7">
      <w:pPr>
        <w:pStyle w:val="ListParagraph"/>
        <w:numPr>
          <w:ilvl w:val="0"/>
          <w:numId w:val="5"/>
        </w:numPr>
        <w:spacing w:after="0" w:line="240" w:lineRule="auto"/>
        <w:rPr>
          <w:rFonts w:asciiTheme="minorHAnsi" w:eastAsia="Times New Roman" w:hAnsiTheme="minorHAnsi"/>
          <w:szCs w:val="20"/>
        </w:rPr>
      </w:pPr>
      <w:bookmarkStart w:id="1" w:name="_Hlk73445425"/>
      <w:r w:rsidRPr="00DC3CE7">
        <w:rPr>
          <w:rFonts w:asciiTheme="minorHAnsi" w:eastAsia="Times New Roman" w:hAnsiTheme="minorHAnsi"/>
          <w:szCs w:val="20"/>
        </w:rPr>
        <w:t xml:space="preserve">Following the UK’s exit from the European Union the UK has now become a third country under the EU GDPR.  An adequacy decision for the UK has been approved by the EU Commission under Article 45(3) of the EU GDPR, allowing the free flow of personal data between the EU and the UK to continue.  The Practice does not routinely transfer data outside of the European Economic Area and will assess any </w:t>
      </w:r>
      <w:proofErr w:type="spellStart"/>
      <w:r w:rsidRPr="00DC3CE7">
        <w:rPr>
          <w:rFonts w:asciiTheme="minorHAnsi" w:eastAsia="Times New Roman" w:hAnsiTheme="minorHAnsi"/>
          <w:szCs w:val="20"/>
        </w:rPr>
        <w:t>adhoc</w:t>
      </w:r>
      <w:proofErr w:type="spellEnd"/>
      <w:r w:rsidRPr="00DC3CE7">
        <w:rPr>
          <w:rFonts w:asciiTheme="minorHAnsi" w:eastAsia="Times New Roman" w:hAnsiTheme="minorHAnsi"/>
          <w:szCs w:val="20"/>
        </w:rPr>
        <w:t xml:space="preserve"> transfers against adequacy (UK GDPR Article 45) and appropriateness of safeguards and data protection (UK GDPR Article 46) of the country of transfer.</w:t>
      </w:r>
    </w:p>
    <w:bookmarkEnd w:id="1"/>
    <w:p w14:paraId="301D8E66" w14:textId="77777777" w:rsidR="0041703B" w:rsidRPr="0041703B" w:rsidRDefault="0041703B" w:rsidP="0041703B">
      <w:pPr>
        <w:pStyle w:val="ListParagraph"/>
        <w:spacing w:after="0" w:line="240" w:lineRule="auto"/>
        <w:ind w:left="360"/>
        <w:rPr>
          <w:rFonts w:ascii="Arial" w:hAnsi="Arial" w:cs="Arial"/>
          <w:b/>
          <w:sz w:val="24"/>
          <w:szCs w:val="24"/>
        </w:rPr>
      </w:pPr>
    </w:p>
    <w:p w14:paraId="78EC9945" w14:textId="77777777" w:rsidR="00D458AE" w:rsidRPr="00DC3CE7" w:rsidRDefault="00D458AE" w:rsidP="00DC3CE7">
      <w:pPr>
        <w:pStyle w:val="Heading1"/>
        <w:keepNext w:val="0"/>
        <w:tabs>
          <w:tab w:val="num" w:pos="0"/>
          <w:tab w:val="num" w:pos="709"/>
        </w:tabs>
        <w:spacing w:before="0" w:after="240"/>
        <w:ind w:left="720" w:hanging="720"/>
        <w:jc w:val="left"/>
        <w:rPr>
          <w:rFonts w:asciiTheme="minorHAnsi" w:hAnsiTheme="minorHAnsi" w:cstheme="minorHAnsi"/>
          <w:bCs w:val="0"/>
          <w:color w:val="4F81BD" w:themeColor="accent1"/>
          <w:kern w:val="28"/>
          <w:szCs w:val="24"/>
          <w:u w:val="none"/>
        </w:rPr>
      </w:pPr>
      <w:r w:rsidRPr="00DC3CE7">
        <w:rPr>
          <w:rFonts w:asciiTheme="minorHAnsi" w:hAnsiTheme="minorHAnsi" w:cstheme="minorHAnsi"/>
          <w:bCs w:val="0"/>
          <w:color w:val="4F81BD" w:themeColor="accent1"/>
          <w:kern w:val="28"/>
          <w:szCs w:val="24"/>
          <w:u w:val="none"/>
        </w:rPr>
        <w:t>Data security</w:t>
      </w:r>
    </w:p>
    <w:p w14:paraId="27C0F171" w14:textId="77777777" w:rsidR="00D458AE" w:rsidRPr="00DC3CE7" w:rsidRDefault="00D458AE" w:rsidP="00DC3CE7">
      <w:pPr>
        <w:pStyle w:val="ListParagraph"/>
        <w:numPr>
          <w:ilvl w:val="0"/>
          <w:numId w:val="5"/>
        </w:numPr>
        <w:spacing w:after="0" w:line="240" w:lineRule="auto"/>
        <w:rPr>
          <w:rFonts w:asciiTheme="minorHAnsi" w:eastAsia="Times New Roman" w:hAnsiTheme="minorHAnsi"/>
          <w:szCs w:val="20"/>
        </w:rPr>
      </w:pPr>
      <w:r w:rsidRPr="00DC3CE7">
        <w:rPr>
          <w:rFonts w:asciiTheme="minorHAnsi" w:eastAsia="Times New Roman" w:hAnsiTheme="minorHAnsi"/>
          <w:szCs w:val="20"/>
        </w:rPr>
        <w:t xml:space="preserve">We have put in place appropriate security measures to prevent your personal data from being accidentally lost, used or accessed in an unauthorised way, altered or disclosed. In addition, we limit access to your personal data to those employees, agents, contractors and other third parties who have a business need to know. They will only process your personal data on our instructions and they are subject to a duty of confidentiality. </w:t>
      </w:r>
    </w:p>
    <w:p w14:paraId="2FFB3BD1" w14:textId="77777777" w:rsidR="00D458AE" w:rsidRPr="00DC3CE7" w:rsidRDefault="00D458AE" w:rsidP="00DC3CE7">
      <w:pPr>
        <w:pStyle w:val="ListParagraph"/>
        <w:spacing w:after="0" w:line="240" w:lineRule="auto"/>
        <w:rPr>
          <w:rFonts w:asciiTheme="minorHAnsi" w:eastAsia="Times New Roman" w:hAnsiTheme="minorHAnsi"/>
          <w:szCs w:val="20"/>
        </w:rPr>
      </w:pPr>
    </w:p>
    <w:p w14:paraId="54328A81" w14:textId="77777777" w:rsidR="00D458AE" w:rsidRPr="00DC3CE7" w:rsidRDefault="00D458AE" w:rsidP="00DC3CE7">
      <w:pPr>
        <w:pStyle w:val="ListParagraph"/>
        <w:numPr>
          <w:ilvl w:val="0"/>
          <w:numId w:val="5"/>
        </w:numPr>
        <w:spacing w:after="0" w:line="240" w:lineRule="auto"/>
        <w:rPr>
          <w:rFonts w:asciiTheme="minorHAnsi" w:eastAsia="Times New Roman" w:hAnsiTheme="minorHAnsi"/>
          <w:szCs w:val="20"/>
        </w:rPr>
      </w:pPr>
      <w:r w:rsidRPr="00DC3CE7">
        <w:rPr>
          <w:rFonts w:asciiTheme="minorHAnsi" w:eastAsia="Times New Roman" w:hAnsiTheme="minorHAnsi"/>
          <w:szCs w:val="20"/>
        </w:rPr>
        <w:t>We have put in place procedures to deal with any suspected personal data breach and will notify you and any applicable regulator of a breach where we are legally required to do so.</w:t>
      </w:r>
    </w:p>
    <w:p w14:paraId="31F85EF1" w14:textId="77777777" w:rsidR="00D458AE" w:rsidRPr="00DC3CE7" w:rsidRDefault="00D458AE" w:rsidP="00DC3CE7">
      <w:pPr>
        <w:pStyle w:val="ListParagraph"/>
        <w:spacing w:after="0" w:line="240" w:lineRule="auto"/>
        <w:rPr>
          <w:rFonts w:asciiTheme="minorHAnsi" w:eastAsia="Times New Roman" w:hAnsiTheme="minorHAnsi"/>
          <w:szCs w:val="20"/>
        </w:rPr>
      </w:pPr>
    </w:p>
    <w:p w14:paraId="205F027E" w14:textId="77777777" w:rsidR="00D458AE" w:rsidRPr="00DC3CE7" w:rsidRDefault="00D458AE" w:rsidP="00DC3CE7">
      <w:pPr>
        <w:pStyle w:val="Heading1"/>
        <w:keepNext w:val="0"/>
        <w:tabs>
          <w:tab w:val="num" w:pos="0"/>
          <w:tab w:val="num" w:pos="709"/>
        </w:tabs>
        <w:spacing w:before="0" w:after="240"/>
        <w:ind w:left="720" w:hanging="720"/>
        <w:jc w:val="left"/>
        <w:rPr>
          <w:rFonts w:asciiTheme="minorHAnsi" w:hAnsiTheme="minorHAnsi" w:cstheme="minorHAnsi"/>
          <w:bCs w:val="0"/>
          <w:color w:val="4F81BD" w:themeColor="accent1"/>
          <w:kern w:val="28"/>
          <w:sz w:val="22"/>
          <w:szCs w:val="22"/>
          <w:u w:val="none"/>
        </w:rPr>
      </w:pPr>
      <w:r w:rsidRPr="00DC3CE7">
        <w:rPr>
          <w:rFonts w:asciiTheme="minorHAnsi" w:hAnsiTheme="minorHAnsi" w:cstheme="minorHAnsi"/>
          <w:bCs w:val="0"/>
          <w:color w:val="4F81BD" w:themeColor="accent1"/>
          <w:kern w:val="28"/>
          <w:sz w:val="22"/>
          <w:szCs w:val="22"/>
          <w:u w:val="none"/>
        </w:rPr>
        <w:t>Data retention</w:t>
      </w:r>
    </w:p>
    <w:p w14:paraId="77EF656D" w14:textId="77777777" w:rsidR="00D458AE" w:rsidRPr="00DC3CE7" w:rsidRDefault="00D458AE" w:rsidP="00DC3CE7">
      <w:pPr>
        <w:pStyle w:val="ListParagraph"/>
        <w:numPr>
          <w:ilvl w:val="0"/>
          <w:numId w:val="5"/>
        </w:numPr>
        <w:spacing w:after="0" w:line="240" w:lineRule="auto"/>
        <w:rPr>
          <w:rFonts w:asciiTheme="minorHAnsi" w:eastAsia="Times New Roman" w:hAnsiTheme="minorHAnsi"/>
          <w:szCs w:val="20"/>
        </w:rPr>
      </w:pPr>
      <w:r w:rsidRPr="00DC3CE7">
        <w:rPr>
          <w:rFonts w:asciiTheme="minorHAnsi" w:eastAsia="Times New Roman" w:hAnsiTheme="minorHAnsi"/>
          <w:szCs w:val="20"/>
        </w:rPr>
        <w:t xml:space="preserve">We will only retain your personal data for as long as necessary to fulfil the purposes we collected it for, including for the purposes of satisfying any legal, accounting, or reporting requirements. </w:t>
      </w:r>
    </w:p>
    <w:p w14:paraId="3612F5A4" w14:textId="77777777" w:rsidR="00D458AE" w:rsidRPr="00DC3CE7" w:rsidRDefault="00D458AE" w:rsidP="00DC3CE7">
      <w:pPr>
        <w:pStyle w:val="ListParagraph"/>
        <w:spacing w:after="0" w:line="240" w:lineRule="auto"/>
        <w:rPr>
          <w:rFonts w:asciiTheme="minorHAnsi" w:eastAsia="Times New Roman" w:hAnsiTheme="minorHAnsi"/>
          <w:szCs w:val="20"/>
        </w:rPr>
      </w:pPr>
    </w:p>
    <w:p w14:paraId="106675EA" w14:textId="77777777" w:rsidR="00D458AE" w:rsidRPr="00DC3CE7" w:rsidRDefault="00D458AE" w:rsidP="00DC3CE7">
      <w:pPr>
        <w:pStyle w:val="ListParagraph"/>
        <w:numPr>
          <w:ilvl w:val="0"/>
          <w:numId w:val="5"/>
        </w:numPr>
        <w:spacing w:after="0" w:line="240" w:lineRule="auto"/>
        <w:rPr>
          <w:rFonts w:asciiTheme="minorHAnsi" w:eastAsia="Times New Roman" w:hAnsiTheme="minorHAnsi"/>
          <w:szCs w:val="20"/>
        </w:rPr>
      </w:pPr>
      <w:r w:rsidRPr="00DC3CE7">
        <w:rPr>
          <w:rFonts w:asciiTheme="minorHAnsi" w:eastAsia="Times New Roman" w:hAnsiTheme="minorHAnsi"/>
          <w:szCs w:val="20"/>
        </w:rPr>
        <w:t>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p>
    <w:p w14:paraId="45C6439C" w14:textId="77777777" w:rsidR="00D458AE" w:rsidRPr="00DC3CE7" w:rsidRDefault="00D458AE" w:rsidP="00DC3CE7">
      <w:pPr>
        <w:pStyle w:val="ListParagraph"/>
        <w:spacing w:after="0" w:line="240" w:lineRule="auto"/>
        <w:rPr>
          <w:rFonts w:asciiTheme="minorHAnsi" w:eastAsia="Times New Roman" w:hAnsiTheme="minorHAnsi"/>
          <w:szCs w:val="20"/>
        </w:rPr>
      </w:pPr>
    </w:p>
    <w:p w14:paraId="621C9AF3" w14:textId="77777777" w:rsidR="00D458AE" w:rsidRPr="00DC3CE7" w:rsidRDefault="00D458AE" w:rsidP="00DC3CE7">
      <w:pPr>
        <w:pStyle w:val="ListParagraph"/>
        <w:numPr>
          <w:ilvl w:val="0"/>
          <w:numId w:val="5"/>
        </w:numPr>
        <w:spacing w:after="0" w:line="240" w:lineRule="auto"/>
        <w:rPr>
          <w:rFonts w:asciiTheme="minorHAnsi" w:eastAsia="Times New Roman" w:hAnsiTheme="minorHAnsi"/>
          <w:szCs w:val="20"/>
        </w:rPr>
      </w:pPr>
      <w:r w:rsidRPr="00DC3CE7">
        <w:rPr>
          <w:rFonts w:asciiTheme="minorHAnsi" w:eastAsia="Times New Roman" w:hAnsiTheme="minorHAnsi"/>
          <w:szCs w:val="20"/>
        </w:rPr>
        <w:t xml:space="preserve">In some circumstances you can ask us to delete your data. In some circumstances we may anonymise your personal data (so that it can no longer be associated with you) for research or statistical purposes in which case we may use this information indefinitely without further notice to you. </w:t>
      </w:r>
    </w:p>
    <w:p w14:paraId="7E714FF7" w14:textId="77777777" w:rsidR="00D458AE" w:rsidRPr="00DC3CE7" w:rsidRDefault="00D458AE" w:rsidP="00DC3CE7">
      <w:pPr>
        <w:pStyle w:val="ListParagraph"/>
        <w:spacing w:after="0" w:line="240" w:lineRule="auto"/>
        <w:rPr>
          <w:rFonts w:asciiTheme="minorHAnsi" w:eastAsia="Times New Roman" w:hAnsiTheme="minorHAnsi"/>
          <w:szCs w:val="20"/>
        </w:rPr>
      </w:pPr>
    </w:p>
    <w:p w14:paraId="5C15A1F4" w14:textId="77777777" w:rsidR="00D458AE" w:rsidRPr="00DC3CE7" w:rsidRDefault="00D458AE" w:rsidP="00DC3CE7">
      <w:pPr>
        <w:pStyle w:val="Heading1"/>
        <w:keepNext w:val="0"/>
        <w:tabs>
          <w:tab w:val="num" w:pos="0"/>
          <w:tab w:val="num" w:pos="709"/>
        </w:tabs>
        <w:spacing w:before="0" w:after="240"/>
        <w:ind w:left="720" w:hanging="720"/>
        <w:jc w:val="left"/>
        <w:rPr>
          <w:rFonts w:asciiTheme="minorHAnsi" w:hAnsiTheme="minorHAnsi" w:cstheme="minorHAnsi"/>
          <w:bCs w:val="0"/>
          <w:color w:val="4F81BD" w:themeColor="accent1"/>
          <w:kern w:val="28"/>
          <w:sz w:val="22"/>
          <w:szCs w:val="22"/>
          <w:u w:val="none"/>
        </w:rPr>
      </w:pPr>
      <w:r w:rsidRPr="00DC3CE7">
        <w:rPr>
          <w:rFonts w:asciiTheme="minorHAnsi" w:hAnsiTheme="minorHAnsi" w:cstheme="minorHAnsi"/>
          <w:bCs w:val="0"/>
          <w:color w:val="4F81BD" w:themeColor="accent1"/>
          <w:kern w:val="28"/>
          <w:sz w:val="22"/>
          <w:szCs w:val="22"/>
          <w:u w:val="none"/>
        </w:rPr>
        <w:t>Your legal rights</w:t>
      </w:r>
    </w:p>
    <w:p w14:paraId="44F2E4C8" w14:textId="77777777" w:rsidR="00D458AE" w:rsidRPr="00DC3CE7" w:rsidRDefault="00D458AE" w:rsidP="00DC3CE7">
      <w:pPr>
        <w:pStyle w:val="ListParagraph"/>
        <w:numPr>
          <w:ilvl w:val="0"/>
          <w:numId w:val="5"/>
        </w:numPr>
        <w:spacing w:after="0" w:line="240" w:lineRule="auto"/>
        <w:rPr>
          <w:rFonts w:asciiTheme="minorHAnsi" w:eastAsia="Times New Roman" w:hAnsiTheme="minorHAnsi"/>
          <w:szCs w:val="20"/>
        </w:rPr>
      </w:pPr>
      <w:r w:rsidRPr="00DC3CE7">
        <w:rPr>
          <w:rFonts w:asciiTheme="minorHAnsi" w:eastAsia="Times New Roman" w:hAnsiTheme="minorHAnsi"/>
          <w:szCs w:val="20"/>
        </w:rPr>
        <w:t>Under certain circumstances, you have rights under data protection laws in relation to your personal data. Your rights are to: -</w:t>
      </w:r>
    </w:p>
    <w:p w14:paraId="353FB003" w14:textId="77777777" w:rsidR="00D458AE" w:rsidRPr="00D458AE" w:rsidRDefault="00D458AE" w:rsidP="00D458AE">
      <w:pPr>
        <w:pStyle w:val="ListParagraph"/>
        <w:spacing w:after="0" w:line="240" w:lineRule="auto"/>
        <w:ind w:left="360"/>
        <w:rPr>
          <w:rFonts w:ascii="Arial" w:hAnsi="Arial" w:cs="Arial"/>
          <w:sz w:val="24"/>
          <w:szCs w:val="24"/>
        </w:rPr>
      </w:pPr>
    </w:p>
    <w:p w14:paraId="67503762" w14:textId="77777777" w:rsidR="00D458AE" w:rsidRPr="00DC3CE7" w:rsidRDefault="00D458AE" w:rsidP="00D458AE">
      <w:pPr>
        <w:pStyle w:val="ListParagraph"/>
        <w:numPr>
          <w:ilvl w:val="0"/>
          <w:numId w:val="3"/>
        </w:numPr>
        <w:spacing w:after="0" w:line="240" w:lineRule="auto"/>
        <w:rPr>
          <w:rFonts w:asciiTheme="minorHAnsi" w:hAnsiTheme="minorHAnsi" w:cstheme="minorHAnsi"/>
        </w:rPr>
      </w:pPr>
      <w:r w:rsidRPr="00DC3CE7">
        <w:rPr>
          <w:rFonts w:asciiTheme="minorHAnsi" w:hAnsiTheme="minorHAnsi" w:cstheme="minorHAnsi"/>
        </w:rPr>
        <w:t>Request access to your personal data (commonly known as a "data subject access request"). This enables you to receive a copy of the personal data we hold about you and to check that we are lawfully processing it</w:t>
      </w:r>
      <w:r w:rsidR="003A495C" w:rsidRPr="00DC3CE7">
        <w:rPr>
          <w:rFonts w:asciiTheme="minorHAnsi" w:hAnsiTheme="minorHAnsi" w:cstheme="minorHAnsi"/>
        </w:rPr>
        <w:t>.</w:t>
      </w:r>
    </w:p>
    <w:p w14:paraId="0B6991B5" w14:textId="77777777" w:rsidR="00D458AE" w:rsidRPr="00DC3CE7" w:rsidRDefault="00D458AE" w:rsidP="00D458AE">
      <w:pPr>
        <w:pStyle w:val="ListParagraph"/>
        <w:numPr>
          <w:ilvl w:val="0"/>
          <w:numId w:val="3"/>
        </w:numPr>
        <w:spacing w:after="0" w:line="240" w:lineRule="auto"/>
        <w:rPr>
          <w:rFonts w:asciiTheme="minorHAnsi" w:hAnsiTheme="minorHAnsi" w:cstheme="minorHAnsi"/>
        </w:rPr>
      </w:pPr>
      <w:r w:rsidRPr="00DC3CE7">
        <w:rPr>
          <w:rFonts w:asciiTheme="minorHAnsi" w:hAnsiTheme="minorHAnsi" w:cstheme="minorHAnsi"/>
        </w:rPr>
        <w:t>Request correction of the personal data that we hold about you. This enables you to have any incomplete or inaccurate data we hold about you corrected, though we may need to verify the accuracy of the new data you provide to us.</w:t>
      </w:r>
    </w:p>
    <w:p w14:paraId="6C077DD4" w14:textId="77777777" w:rsidR="00D458AE" w:rsidRPr="00DC3CE7" w:rsidRDefault="00D458AE" w:rsidP="00D458AE">
      <w:pPr>
        <w:pStyle w:val="ListParagraph"/>
        <w:numPr>
          <w:ilvl w:val="0"/>
          <w:numId w:val="3"/>
        </w:numPr>
        <w:spacing w:after="0" w:line="240" w:lineRule="auto"/>
        <w:rPr>
          <w:rFonts w:asciiTheme="minorHAnsi" w:hAnsiTheme="minorHAnsi" w:cstheme="minorHAnsi"/>
        </w:rPr>
      </w:pPr>
      <w:r w:rsidRPr="00DC3CE7">
        <w:rPr>
          <w:rFonts w:asciiTheme="minorHAnsi" w:hAnsiTheme="minorHAnsi" w:cstheme="minorHAnsi"/>
        </w:rPr>
        <w:t>Request erasure of your personal data. This enables you to ask us to delete or remove personal data where there is no good reason for us continuing to process it. You also have the right to ask us to delete or remove your personal data where you have successfully exercised your right to object to processing (see below), where we may have processed your information unlawfully or where we are required to erase your personal data to comply with local law. Note, however, that we may not always be able to comply with your request of erasure for specific legal reasons which will be notified to you, if applicable, at the time of your request.</w:t>
      </w:r>
    </w:p>
    <w:p w14:paraId="76732D3E" w14:textId="77777777" w:rsidR="00D458AE" w:rsidRPr="00DC3CE7" w:rsidRDefault="00D458AE" w:rsidP="00D458AE">
      <w:pPr>
        <w:pStyle w:val="ListParagraph"/>
        <w:numPr>
          <w:ilvl w:val="0"/>
          <w:numId w:val="3"/>
        </w:numPr>
        <w:spacing w:after="0" w:line="240" w:lineRule="auto"/>
        <w:rPr>
          <w:rFonts w:asciiTheme="minorHAnsi" w:hAnsiTheme="minorHAnsi" w:cstheme="minorHAnsi"/>
        </w:rPr>
      </w:pPr>
      <w:r w:rsidRPr="00DC3CE7">
        <w:rPr>
          <w:rFonts w:asciiTheme="minorHAnsi" w:hAnsiTheme="minorHAnsi" w:cstheme="minorHAnsi"/>
        </w:rPr>
        <w:t xml:space="preserve">Object to processing of your personal data where we are relying on a legitimate interest (or those of a third party) and there is something about your </w:t>
      </w:r>
      <w:proofErr w:type="gramStart"/>
      <w:r w:rsidRPr="00DC3CE7">
        <w:rPr>
          <w:rFonts w:asciiTheme="minorHAnsi" w:hAnsiTheme="minorHAnsi" w:cstheme="minorHAnsi"/>
        </w:rPr>
        <w:t>particular situation</w:t>
      </w:r>
      <w:proofErr w:type="gramEnd"/>
      <w:r w:rsidRPr="00DC3CE7">
        <w:rPr>
          <w:rFonts w:asciiTheme="minorHAnsi" w:hAnsiTheme="minorHAnsi" w:cstheme="minorHAnsi"/>
        </w:rPr>
        <w:t xml:space="preserve"> which makes you want to object to processing on this ground as you feel it impacts on your fundamental rights and freedoms. You also have the right to object where we are processing your personal data for direct marketing purposes. In some cases, we may demonstrate that we have compelling legitimate grounds to process your information which override your rights and freedoms.</w:t>
      </w:r>
    </w:p>
    <w:p w14:paraId="3B9B8DD9" w14:textId="77777777" w:rsidR="00D458AE" w:rsidRPr="00DC3CE7" w:rsidRDefault="00D458AE" w:rsidP="00D458AE">
      <w:pPr>
        <w:pStyle w:val="ListParagraph"/>
        <w:numPr>
          <w:ilvl w:val="0"/>
          <w:numId w:val="3"/>
        </w:numPr>
        <w:spacing w:after="0" w:line="240" w:lineRule="auto"/>
        <w:rPr>
          <w:rFonts w:asciiTheme="minorHAnsi" w:hAnsiTheme="minorHAnsi" w:cstheme="minorHAnsi"/>
        </w:rPr>
      </w:pPr>
      <w:r w:rsidRPr="00DC3CE7">
        <w:rPr>
          <w:rFonts w:asciiTheme="minorHAnsi" w:hAnsiTheme="minorHAnsi" w:cstheme="minorHAnsi"/>
        </w:rPr>
        <w:t>Request restriction of processing of your personal data. This enables you to ask us to suspend the processing of your personal data in the following scenarios: (a) if you want us to establish the data's accuracy; (b) where our use of the data is unlawful but you do not want us to erase it; (c) where you need us to hold the data even if we no longer require it as you need it to establish, exercise or defend legal claims; or (d) you have objected to our use of your data but we need to verify whether we have overriding legitimate grounds to use it.</w:t>
      </w:r>
    </w:p>
    <w:p w14:paraId="599D8E14" w14:textId="77777777" w:rsidR="00D458AE" w:rsidRPr="00DC3CE7" w:rsidRDefault="00D458AE" w:rsidP="00D458AE">
      <w:pPr>
        <w:pStyle w:val="ListParagraph"/>
        <w:numPr>
          <w:ilvl w:val="0"/>
          <w:numId w:val="3"/>
        </w:numPr>
        <w:spacing w:after="0" w:line="240" w:lineRule="auto"/>
        <w:rPr>
          <w:rFonts w:asciiTheme="minorHAnsi" w:hAnsiTheme="minorHAnsi" w:cstheme="minorHAnsi"/>
        </w:rPr>
      </w:pPr>
      <w:r w:rsidRPr="00DC3CE7">
        <w:rPr>
          <w:rFonts w:asciiTheme="minorHAnsi" w:hAnsiTheme="minorHAnsi" w:cstheme="minorHAnsi"/>
        </w:rPr>
        <w:t xml:space="preserve">Request the transfer of your personal data to you or to a third party. We will provide to you, or a third party you have chosen, your personal data in a structured, commonly used, machine-readable format. Note that this right only applies to automated information which you initially provided consent for us to use or where we used the information to perform a contract with you. </w:t>
      </w:r>
    </w:p>
    <w:p w14:paraId="0C6083B7" w14:textId="77777777" w:rsidR="00D458AE" w:rsidRPr="00DC3CE7" w:rsidRDefault="00D458AE" w:rsidP="00D458AE">
      <w:pPr>
        <w:pStyle w:val="ListParagraph"/>
        <w:numPr>
          <w:ilvl w:val="0"/>
          <w:numId w:val="3"/>
        </w:numPr>
        <w:spacing w:after="0" w:line="240" w:lineRule="auto"/>
        <w:rPr>
          <w:rFonts w:asciiTheme="minorHAnsi" w:hAnsiTheme="minorHAnsi" w:cstheme="minorHAnsi"/>
        </w:rPr>
      </w:pPr>
      <w:r w:rsidRPr="00DC3CE7">
        <w:rPr>
          <w:rFonts w:asciiTheme="minorHAnsi" w:hAnsiTheme="minorHAnsi" w:cstheme="minorHAnsi"/>
        </w:rPr>
        <w:t>Withdraw consent at any time where we are relying on consent to process your personal data. However, this will not affect the lawfulness of any processing carried out before you withdraw your consent. If you withdraw your consent, we may not be able to provide certain products or services to you. We will advise you if this is the case at the time you withdraw your consent.</w:t>
      </w:r>
    </w:p>
    <w:p w14:paraId="6DA9ACEA" w14:textId="77777777" w:rsidR="00D458AE" w:rsidRPr="00D458AE" w:rsidRDefault="00D458AE" w:rsidP="00D458AE">
      <w:pPr>
        <w:pStyle w:val="ListParagraph"/>
        <w:spacing w:after="0" w:line="240" w:lineRule="auto"/>
        <w:ind w:left="360"/>
        <w:rPr>
          <w:rFonts w:ascii="Arial" w:hAnsi="Arial" w:cs="Arial"/>
          <w:sz w:val="24"/>
          <w:szCs w:val="24"/>
        </w:rPr>
      </w:pPr>
    </w:p>
    <w:p w14:paraId="215B7802" w14:textId="77777777" w:rsidR="00D458AE" w:rsidRPr="00DC3CE7" w:rsidRDefault="00D458AE" w:rsidP="00DC3CE7">
      <w:pPr>
        <w:pStyle w:val="ListParagraph"/>
        <w:numPr>
          <w:ilvl w:val="0"/>
          <w:numId w:val="5"/>
        </w:numPr>
        <w:spacing w:after="0" w:line="240" w:lineRule="auto"/>
        <w:rPr>
          <w:rFonts w:asciiTheme="minorHAnsi" w:eastAsia="Times New Roman" w:hAnsiTheme="minorHAnsi"/>
          <w:szCs w:val="20"/>
        </w:rPr>
      </w:pPr>
      <w:r w:rsidRPr="00DC3CE7">
        <w:rPr>
          <w:rFonts w:asciiTheme="minorHAnsi" w:eastAsia="Times New Roman" w:hAnsiTheme="minorHAnsi"/>
          <w:szCs w:val="20"/>
        </w:rPr>
        <w:t>You will not have to pay a fee to access your personal data (or to exercise any of the other rights). However, we may charge a reasonable fee if your request is clearly unfounded, repetitive or excessive. Alternatively, we may refuse to comply with your request in these circumstances.</w:t>
      </w:r>
    </w:p>
    <w:p w14:paraId="4D17A6E3" w14:textId="77777777" w:rsidR="00D458AE" w:rsidRPr="00DC3CE7" w:rsidRDefault="00D458AE" w:rsidP="00DC3CE7">
      <w:pPr>
        <w:pStyle w:val="ListParagraph"/>
        <w:spacing w:after="0" w:line="240" w:lineRule="auto"/>
        <w:rPr>
          <w:rFonts w:asciiTheme="minorHAnsi" w:eastAsia="Times New Roman" w:hAnsiTheme="minorHAnsi"/>
          <w:szCs w:val="20"/>
        </w:rPr>
      </w:pPr>
    </w:p>
    <w:p w14:paraId="1F6A3B38" w14:textId="77777777" w:rsidR="00D458AE" w:rsidRPr="00DC3CE7" w:rsidRDefault="00D458AE" w:rsidP="00DC3CE7">
      <w:pPr>
        <w:pStyle w:val="ListParagraph"/>
        <w:numPr>
          <w:ilvl w:val="0"/>
          <w:numId w:val="5"/>
        </w:numPr>
        <w:spacing w:after="0" w:line="240" w:lineRule="auto"/>
        <w:rPr>
          <w:rFonts w:asciiTheme="minorHAnsi" w:eastAsia="Times New Roman" w:hAnsiTheme="minorHAnsi"/>
          <w:szCs w:val="20"/>
        </w:rPr>
      </w:pPr>
      <w:r w:rsidRPr="00DC3CE7">
        <w:rPr>
          <w:rFonts w:asciiTheme="minorHAnsi" w:eastAsia="Times New Roman" w:hAnsiTheme="minorHAnsi"/>
          <w:szCs w:val="20"/>
        </w:rPr>
        <w:t>We may need to request specific information from you to help us confirm your identity and ensure your right to access your personal data (or to exercise any of your other rights). This is a security measure to ensure that personal data is not disclosed to any person who has no right to receive it. We may also contact you to ask you for further information in relation to your request to speed up our response.</w:t>
      </w:r>
    </w:p>
    <w:p w14:paraId="496E8446" w14:textId="77777777" w:rsidR="00D458AE" w:rsidRPr="00DC3CE7" w:rsidRDefault="00D458AE" w:rsidP="00DC3CE7">
      <w:pPr>
        <w:pStyle w:val="ListParagraph"/>
        <w:spacing w:after="0" w:line="240" w:lineRule="auto"/>
        <w:rPr>
          <w:rFonts w:asciiTheme="minorHAnsi" w:eastAsia="Times New Roman" w:hAnsiTheme="minorHAnsi"/>
          <w:szCs w:val="20"/>
        </w:rPr>
      </w:pPr>
    </w:p>
    <w:p w14:paraId="2FD53C5C" w14:textId="77777777" w:rsidR="00D458AE" w:rsidRPr="00DC3CE7" w:rsidRDefault="00D458AE" w:rsidP="00DC3CE7">
      <w:pPr>
        <w:pStyle w:val="ListParagraph"/>
        <w:numPr>
          <w:ilvl w:val="0"/>
          <w:numId w:val="5"/>
        </w:numPr>
        <w:spacing w:after="0" w:line="240" w:lineRule="auto"/>
        <w:rPr>
          <w:rFonts w:asciiTheme="minorHAnsi" w:eastAsia="Times New Roman" w:hAnsiTheme="minorHAnsi"/>
          <w:szCs w:val="20"/>
        </w:rPr>
      </w:pPr>
      <w:r w:rsidRPr="00DC3CE7">
        <w:rPr>
          <w:rFonts w:asciiTheme="minorHAnsi" w:eastAsia="Times New Roman" w:hAnsiTheme="minorHAnsi"/>
          <w:szCs w:val="20"/>
        </w:rPr>
        <w:t xml:space="preserve">We try to respond to all legitimate requests within one month. Occasionally it may take us longer than a month if your request is particularly complex or you have made </w:t>
      </w:r>
      <w:proofErr w:type="gramStart"/>
      <w:r w:rsidRPr="00DC3CE7">
        <w:rPr>
          <w:rFonts w:asciiTheme="minorHAnsi" w:eastAsia="Times New Roman" w:hAnsiTheme="minorHAnsi"/>
          <w:szCs w:val="20"/>
        </w:rPr>
        <w:t>a number of</w:t>
      </w:r>
      <w:proofErr w:type="gramEnd"/>
      <w:r w:rsidRPr="00DC3CE7">
        <w:rPr>
          <w:rFonts w:asciiTheme="minorHAnsi" w:eastAsia="Times New Roman" w:hAnsiTheme="minorHAnsi"/>
          <w:szCs w:val="20"/>
        </w:rPr>
        <w:t xml:space="preserve"> requests. In this case, we will notify you and keep you updated. </w:t>
      </w:r>
    </w:p>
    <w:bookmarkEnd w:id="0"/>
    <w:p w14:paraId="2279617A" w14:textId="77777777" w:rsidR="006914F1" w:rsidRDefault="006914F1"/>
    <w:sectPr w:rsidR="006914F1" w:rsidSect="00FA20E3">
      <w:footerReference w:type="default" r:id="rId8"/>
      <w:pgSz w:w="11906" w:h="16838"/>
      <w:pgMar w:top="720" w:right="720" w:bottom="720" w:left="720" w:header="708" w:footer="3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60691" w14:textId="77777777" w:rsidR="004D5C04" w:rsidRDefault="004D5C04" w:rsidP="00354EB6">
      <w:pPr>
        <w:spacing w:after="0" w:line="240" w:lineRule="auto"/>
      </w:pPr>
      <w:r>
        <w:separator/>
      </w:r>
    </w:p>
  </w:endnote>
  <w:endnote w:type="continuationSeparator" w:id="0">
    <w:p w14:paraId="2237D687" w14:textId="77777777" w:rsidR="004D5C04" w:rsidRDefault="004D5C04" w:rsidP="00354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4584516"/>
      <w:docPartObj>
        <w:docPartGallery w:val="Page Numbers (Bottom of Page)"/>
        <w:docPartUnique/>
      </w:docPartObj>
    </w:sdtPr>
    <w:sdtEndPr>
      <w:rPr>
        <w:noProof/>
      </w:rPr>
    </w:sdtEndPr>
    <w:sdtContent>
      <w:p w14:paraId="682F91A9" w14:textId="4FC9D191" w:rsidR="00261271" w:rsidRDefault="00E876FF" w:rsidP="00FA20E3">
        <w:pPr>
          <w:pStyle w:val="Footer"/>
          <w:pBdr>
            <w:bottom w:val="single" w:sz="12" w:space="1" w:color="auto"/>
          </w:pBdr>
        </w:pPr>
        <w:fldSimple w:instr=" FILENAME \p \* MERGEFORMAT ">
          <w:r>
            <w:rPr>
              <w:noProof/>
            </w:rPr>
            <w:t>S:\J81062\Shared\Policies and Protocols MASTERS\Information Governance\Website Privacy Statement.docx</w:t>
          </w:r>
        </w:fldSimple>
      </w:p>
      <w:p w14:paraId="03F3ED7E" w14:textId="61445CA0" w:rsidR="00261271" w:rsidRDefault="00261271" w:rsidP="00FA20E3">
        <w:pPr>
          <w:pStyle w:val="Footer"/>
          <w:pBdr>
            <w:bottom w:val="single" w:sz="12" w:space="1" w:color="auto"/>
          </w:pBdr>
          <w:rPr>
            <w:noProof/>
          </w:rPr>
        </w:pPr>
        <w:r>
          <w:rPr>
            <w:noProof/>
          </w:rPr>
          <w:t>Reviewed</w:t>
        </w:r>
        <w:r w:rsidR="00CB1EFB">
          <w:rPr>
            <w:noProof/>
          </w:rPr>
          <w:t xml:space="preserve">0 </w:t>
        </w:r>
        <w:r w:rsidR="004600CE">
          <w:rPr>
            <w:noProof/>
          </w:rPr>
          <w:t>June 2026</w:t>
        </w:r>
        <w:r>
          <w:rPr>
            <w:noProof/>
          </w:rPr>
          <w:t>, adopted 25.3.18, review in 1 year or sooner if required.</w:t>
        </w:r>
      </w:p>
      <w:p w14:paraId="3FEAC03B" w14:textId="77777777" w:rsidR="00FA20E3" w:rsidRDefault="00FA20E3" w:rsidP="00FA20E3">
        <w:pPr>
          <w:pStyle w:val="Footer"/>
        </w:pPr>
      </w:p>
      <w:p w14:paraId="2BDD7FE3" w14:textId="77777777" w:rsidR="00FA20E3" w:rsidRDefault="00FA20E3">
        <w:pPr>
          <w:pStyle w:val="Footer"/>
          <w:jc w:val="right"/>
        </w:pPr>
        <w:r>
          <w:fldChar w:fldCharType="begin"/>
        </w:r>
        <w:r>
          <w:instrText xml:space="preserve"> PAGE   \* MERGEFORMAT </w:instrText>
        </w:r>
        <w:r>
          <w:fldChar w:fldCharType="separate"/>
        </w:r>
        <w:r w:rsidR="000C7122">
          <w:rPr>
            <w:noProof/>
          </w:rPr>
          <w:t>4</w:t>
        </w:r>
        <w:r>
          <w:rPr>
            <w:noProof/>
          </w:rPr>
          <w:fldChar w:fldCharType="end"/>
        </w:r>
      </w:p>
    </w:sdtContent>
  </w:sdt>
  <w:p w14:paraId="6B7FE2E1" w14:textId="77777777" w:rsidR="00FA20E3" w:rsidRPr="00FA20E3" w:rsidRDefault="00FA20E3">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B1782" w14:textId="77777777" w:rsidR="004D5C04" w:rsidRDefault="004D5C04" w:rsidP="00354EB6">
      <w:pPr>
        <w:spacing w:after="0" w:line="240" w:lineRule="auto"/>
      </w:pPr>
      <w:r>
        <w:separator/>
      </w:r>
    </w:p>
  </w:footnote>
  <w:footnote w:type="continuationSeparator" w:id="0">
    <w:p w14:paraId="4431AC2B" w14:textId="77777777" w:rsidR="004D5C04" w:rsidRDefault="004D5C04" w:rsidP="00354E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C420E"/>
    <w:multiLevelType w:val="multilevel"/>
    <w:tmpl w:val="B016BCBC"/>
    <w:lvl w:ilvl="0">
      <w:start w:val="1"/>
      <w:numFmt w:val="bullet"/>
      <w:lvlText w:val=""/>
      <w:lvlJc w:val="left"/>
      <w:pPr>
        <w:ind w:left="1080" w:hanging="360"/>
      </w:pPr>
      <w:rPr>
        <w:rFonts w:ascii="Symbol" w:hAnsi="Symbol" w:hint="default"/>
        <w:b w:val="0"/>
      </w:rPr>
    </w:lvl>
    <w:lvl w:ilvl="1">
      <w:start w:val="1"/>
      <w:numFmt w:val="decimal"/>
      <w:lvlText w:val="%1.%2."/>
      <w:lvlJc w:val="left"/>
      <w:pPr>
        <w:ind w:left="1512" w:hanging="432"/>
      </w:pPr>
      <w:rPr>
        <w:b w:val="0"/>
      </w:rPr>
    </w:lvl>
    <w:lvl w:ilvl="2">
      <w:start w:val="1"/>
      <w:numFmt w:val="decimal"/>
      <w:lvlText w:val="%1.%2.%3."/>
      <w:lvlJc w:val="left"/>
      <w:pPr>
        <w:ind w:left="1944" w:hanging="504"/>
      </w:pPr>
      <w:rPr>
        <w:b w:val="0"/>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 w15:restartNumberingAfterBreak="0">
    <w:nsid w:val="0B2A6B73"/>
    <w:multiLevelType w:val="hybridMultilevel"/>
    <w:tmpl w:val="A558C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325812"/>
    <w:multiLevelType w:val="hybridMultilevel"/>
    <w:tmpl w:val="7FA2DB1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0B3788D"/>
    <w:multiLevelType w:val="hybridMultilevel"/>
    <w:tmpl w:val="1C10FD26"/>
    <w:lvl w:ilvl="0" w:tplc="40C66824">
      <w:numFmt w:val="bullet"/>
      <w:lvlText w:val="•"/>
      <w:lvlJc w:val="left"/>
      <w:pPr>
        <w:ind w:left="1512" w:hanging="720"/>
      </w:pPr>
      <w:rPr>
        <w:rFonts w:ascii="Calibri" w:eastAsia="Calibri" w:hAnsi="Calibri" w:cs="Calibri"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4" w15:restartNumberingAfterBreak="0">
    <w:nsid w:val="4B7F0014"/>
    <w:multiLevelType w:val="multilevel"/>
    <w:tmpl w:val="CB54CA2C"/>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1D871DE"/>
    <w:multiLevelType w:val="hybridMultilevel"/>
    <w:tmpl w:val="2F6A78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67551982">
    <w:abstractNumId w:val="4"/>
  </w:num>
  <w:num w:numId="2" w16cid:durableId="525796205">
    <w:abstractNumId w:val="3"/>
  </w:num>
  <w:num w:numId="3" w16cid:durableId="244457060">
    <w:abstractNumId w:val="5"/>
  </w:num>
  <w:num w:numId="4" w16cid:durableId="614215268">
    <w:abstractNumId w:val="0"/>
  </w:num>
  <w:num w:numId="5" w16cid:durableId="438721914">
    <w:abstractNumId w:val="1"/>
  </w:num>
  <w:num w:numId="6" w16cid:durableId="21232566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EB6"/>
    <w:rsid w:val="00007F44"/>
    <w:rsid w:val="000324B8"/>
    <w:rsid w:val="000B3C7E"/>
    <w:rsid w:val="000C7122"/>
    <w:rsid w:val="00261271"/>
    <w:rsid w:val="00314300"/>
    <w:rsid w:val="00354EB6"/>
    <w:rsid w:val="00361095"/>
    <w:rsid w:val="003A495C"/>
    <w:rsid w:val="0041703B"/>
    <w:rsid w:val="00436AF4"/>
    <w:rsid w:val="004600CE"/>
    <w:rsid w:val="004D5C04"/>
    <w:rsid w:val="006914F1"/>
    <w:rsid w:val="006C4E4D"/>
    <w:rsid w:val="00A07A39"/>
    <w:rsid w:val="00CB1EFB"/>
    <w:rsid w:val="00D065CF"/>
    <w:rsid w:val="00D458AE"/>
    <w:rsid w:val="00DC3CE7"/>
    <w:rsid w:val="00E17323"/>
    <w:rsid w:val="00E876FF"/>
    <w:rsid w:val="00FA20E3"/>
    <w:rsid w:val="00FA69E7"/>
    <w:rsid w:val="00FC29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5AC14"/>
  <w15:docId w15:val="{3FFB34C7-7D1B-4E41-A245-68E52F41F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8AE"/>
    <w:rPr>
      <w:rFonts w:ascii="Calibri" w:eastAsia="Calibri" w:hAnsi="Calibri" w:cs="Times New Roman"/>
    </w:rPr>
  </w:style>
  <w:style w:type="paragraph" w:styleId="Heading1">
    <w:name w:val="heading 1"/>
    <w:basedOn w:val="Normal"/>
    <w:next w:val="Normal"/>
    <w:link w:val="Heading1Char"/>
    <w:qFormat/>
    <w:rsid w:val="000B3C7E"/>
    <w:pPr>
      <w:keepNext/>
      <w:spacing w:before="240" w:after="60" w:line="240" w:lineRule="auto"/>
      <w:jc w:val="center"/>
      <w:outlineLvl w:val="0"/>
    </w:pPr>
    <w:rPr>
      <w:rFonts w:ascii="Tahoma" w:eastAsia="Times New Roman" w:hAnsi="Tahoma" w:cs="Arial"/>
      <w:b/>
      <w:bCs/>
      <w:caps/>
      <w:kern w:val="32"/>
      <w:sz w:val="24"/>
      <w:szCs w:val="32"/>
      <w:u w:val="thi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4E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4EB6"/>
  </w:style>
  <w:style w:type="paragraph" w:styleId="Footer">
    <w:name w:val="footer"/>
    <w:basedOn w:val="Normal"/>
    <w:link w:val="FooterChar"/>
    <w:uiPriority w:val="99"/>
    <w:unhideWhenUsed/>
    <w:rsid w:val="00354E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4EB6"/>
  </w:style>
  <w:style w:type="paragraph" w:styleId="BalloonText">
    <w:name w:val="Balloon Text"/>
    <w:basedOn w:val="Normal"/>
    <w:link w:val="BalloonTextChar"/>
    <w:uiPriority w:val="99"/>
    <w:semiHidden/>
    <w:unhideWhenUsed/>
    <w:rsid w:val="00354E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EB6"/>
    <w:rPr>
      <w:rFonts w:ascii="Tahoma" w:hAnsi="Tahoma" w:cs="Tahoma"/>
      <w:sz w:val="16"/>
      <w:szCs w:val="16"/>
    </w:rPr>
  </w:style>
  <w:style w:type="paragraph" w:styleId="ListParagraph">
    <w:name w:val="List Paragraph"/>
    <w:basedOn w:val="Normal"/>
    <w:uiPriority w:val="34"/>
    <w:qFormat/>
    <w:rsid w:val="00D458AE"/>
    <w:pPr>
      <w:ind w:left="720"/>
      <w:contextualSpacing/>
    </w:pPr>
  </w:style>
  <w:style w:type="character" w:styleId="Hyperlink">
    <w:name w:val="Hyperlink"/>
    <w:basedOn w:val="DefaultParagraphFont"/>
    <w:uiPriority w:val="99"/>
    <w:unhideWhenUsed/>
    <w:rsid w:val="00436AF4"/>
    <w:rPr>
      <w:color w:val="0000FF" w:themeColor="hyperlink"/>
      <w:u w:val="single"/>
    </w:rPr>
  </w:style>
  <w:style w:type="character" w:styleId="UnresolvedMention">
    <w:name w:val="Unresolved Mention"/>
    <w:basedOn w:val="DefaultParagraphFont"/>
    <w:uiPriority w:val="99"/>
    <w:semiHidden/>
    <w:unhideWhenUsed/>
    <w:rsid w:val="00436AF4"/>
    <w:rPr>
      <w:color w:val="605E5C"/>
      <w:shd w:val="clear" w:color="auto" w:fill="E1DFDD"/>
    </w:rPr>
  </w:style>
  <w:style w:type="character" w:customStyle="1" w:styleId="Heading1Char">
    <w:name w:val="Heading 1 Char"/>
    <w:basedOn w:val="DefaultParagraphFont"/>
    <w:link w:val="Heading1"/>
    <w:rsid w:val="000B3C7E"/>
    <w:rPr>
      <w:rFonts w:ascii="Tahoma" w:eastAsia="Times New Roman" w:hAnsi="Tahoma" w:cs="Arial"/>
      <w:b/>
      <w:bCs/>
      <w:caps/>
      <w:kern w:val="32"/>
      <w:sz w:val="24"/>
      <w:szCs w:val="32"/>
      <w:u w:val="thick"/>
    </w:rPr>
  </w:style>
  <w:style w:type="paragraph" w:customStyle="1" w:styleId="Para">
    <w:name w:val="Para"/>
    <w:basedOn w:val="Normal"/>
    <w:qFormat/>
    <w:rsid w:val="00DC3CE7"/>
    <w:pPr>
      <w:spacing w:after="160" w:line="259" w:lineRule="auto"/>
    </w:pPr>
    <w:rPr>
      <w:rFonts w:asciiTheme="minorHAnsi" w:eastAsia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talbansmc.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1911</Words>
  <Characters>10893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Stalbans</cp:lastModifiedBy>
  <cp:revision>2</cp:revision>
  <cp:lastPrinted>2021-06-04T10:20:00Z</cp:lastPrinted>
  <dcterms:created xsi:type="dcterms:W3CDTF">2026-06-30T08:59:00Z</dcterms:created>
  <dcterms:modified xsi:type="dcterms:W3CDTF">2026-06-30T08:59:00Z</dcterms:modified>
</cp:coreProperties>
</file>